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A9" w:rsidRDefault="002537D5" w:rsidP="002537D5">
      <w:pPr>
        <w:rPr>
          <w:rFonts w:ascii="Arial" w:hAnsi="Arial" w:cs="Arial"/>
          <w:b/>
          <w:sz w:val="24"/>
          <w:szCs w:val="24"/>
        </w:rPr>
      </w:pPr>
      <w:r w:rsidRPr="002537D5">
        <w:rPr>
          <w:rFonts w:ascii="Arial" w:hAnsi="Arial" w:cs="Arial"/>
          <w:b/>
          <w:sz w:val="24"/>
          <w:szCs w:val="24"/>
        </w:rPr>
        <w:t xml:space="preserve">'Dozens killed' in clashes in Libyan town of </w:t>
      </w:r>
      <w:proofErr w:type="spellStart"/>
      <w:r w:rsidRPr="002537D5">
        <w:rPr>
          <w:rFonts w:ascii="Arial" w:hAnsi="Arial" w:cs="Arial"/>
          <w:b/>
          <w:sz w:val="24"/>
          <w:szCs w:val="24"/>
        </w:rPr>
        <w:t>Sabha</w:t>
      </w:r>
      <w:proofErr w:type="spellEnd"/>
    </w:p>
    <w:p w:rsidR="002537D5" w:rsidRPr="002537D5" w:rsidRDefault="002537D5" w:rsidP="002537D5">
      <w:pPr>
        <w:pStyle w:val="NoSpacing"/>
        <w:rPr>
          <w:rFonts w:ascii="Arial" w:hAnsi="Arial" w:cs="Arial"/>
          <w:b/>
          <w:sz w:val="20"/>
          <w:szCs w:val="20"/>
        </w:rPr>
      </w:pPr>
      <w:r w:rsidRPr="002537D5">
        <w:rPr>
          <w:rFonts w:ascii="Arial" w:hAnsi="Arial" w:cs="Arial"/>
          <w:b/>
          <w:sz w:val="20"/>
          <w:szCs w:val="20"/>
        </w:rPr>
        <w:t>By BBC</w:t>
      </w:r>
    </w:p>
    <w:p w:rsidR="002537D5" w:rsidRPr="002537D5" w:rsidRDefault="002537D5" w:rsidP="002537D5">
      <w:pPr>
        <w:pStyle w:val="NoSpacing"/>
        <w:rPr>
          <w:rFonts w:ascii="Arial" w:hAnsi="Arial" w:cs="Arial"/>
          <w:b/>
          <w:sz w:val="20"/>
          <w:szCs w:val="20"/>
        </w:rPr>
      </w:pPr>
      <w:r w:rsidRPr="002537D5">
        <w:rPr>
          <w:rFonts w:ascii="Arial" w:hAnsi="Arial" w:cs="Arial"/>
          <w:b/>
          <w:sz w:val="20"/>
          <w:szCs w:val="20"/>
        </w:rPr>
        <w:t xml:space="preserve">28 March 2012 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-1212</wp:posOffset>
            </wp:positionV>
            <wp:extent cx="2896177" cy="1629294"/>
            <wp:effectExtent l="19050" t="0" r="0" b="0"/>
            <wp:wrapTight wrapText="bothSides">
              <wp:wrapPolygon edited="0">
                <wp:start x="-142" y="0"/>
                <wp:lineTo x="-142" y="21467"/>
                <wp:lineTo x="21596" y="21467"/>
                <wp:lineTo x="21596" y="0"/>
                <wp:lineTo x="-142" y="0"/>
              </wp:wrapPolygon>
            </wp:wrapTight>
            <wp:docPr id="1" name="Picture 1" descr="An injured fighter receives treatment at Sabha Hospital after clashes between rival milit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njured fighter receives treatment at Sabha Hospital after clashes between rival militi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77" cy="162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7D5">
        <w:t xml:space="preserve">At least 70 people have reportedly been killed in fighting between militias around the Libyan town of </w:t>
      </w:r>
      <w:proofErr w:type="spellStart"/>
      <w:r w:rsidRPr="002537D5">
        <w:t>Sabha</w:t>
      </w:r>
      <w:proofErr w:type="spellEnd"/>
      <w:r w:rsidRPr="002537D5">
        <w:t>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 xml:space="preserve">Former rebels and ethnic </w:t>
      </w:r>
      <w:proofErr w:type="spellStart"/>
      <w:r w:rsidRPr="002537D5">
        <w:t>Toubou</w:t>
      </w:r>
      <w:proofErr w:type="spellEnd"/>
      <w:r w:rsidRPr="002537D5">
        <w:t xml:space="preserve"> gunmen began clashing after the killing of a militiaman on Sunday.</w:t>
      </w:r>
    </w:p>
    <w:p w:rsidR="002537D5" w:rsidRPr="002537D5" w:rsidRDefault="002537D5" w:rsidP="002537D5">
      <w:pPr>
        <w:pStyle w:val="NoSpacing"/>
      </w:pPr>
    </w:p>
    <w:p w:rsidR="002537D5" w:rsidRDefault="002537D5" w:rsidP="002537D5">
      <w:pPr>
        <w:pStyle w:val="NoSpacing"/>
      </w:pPr>
      <w:r w:rsidRPr="002537D5">
        <w:t>A ceasefire was agreed on Wednesday, but reports of fresh fighting emerged later in the day.</w:t>
      </w:r>
    </w:p>
    <w:p w:rsid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>Hundreds of government troops have been sent to the region and mediation efforts are underway, according to government spokesman Nasser al-</w:t>
      </w:r>
      <w:proofErr w:type="spellStart"/>
      <w:r w:rsidRPr="002537D5">
        <w:t>Manaa</w:t>
      </w:r>
      <w:proofErr w:type="spellEnd"/>
      <w:r w:rsidRPr="002537D5">
        <w:t>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>He said more than 70 people had been killed and more than 150 wounded since Monday.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proofErr w:type="spellStart"/>
      <w:r w:rsidRPr="002537D5">
        <w:t>Abdelmajid</w:t>
      </w:r>
      <w:proofErr w:type="spellEnd"/>
      <w:r w:rsidRPr="002537D5">
        <w:t xml:space="preserve"> </w:t>
      </w:r>
      <w:proofErr w:type="spellStart"/>
      <w:r w:rsidRPr="002537D5">
        <w:t>Seif</w:t>
      </w:r>
      <w:proofErr w:type="spellEnd"/>
      <w:r w:rsidRPr="002537D5">
        <w:t xml:space="preserve"> al-Nasser, a local official who said he had quit his post on the ruling National Transitional Council (NTC) in protest at the violence, told AFP news agency: "There are still clashes [in </w:t>
      </w:r>
      <w:proofErr w:type="spellStart"/>
      <w:r w:rsidRPr="002537D5">
        <w:t>Sabha</w:t>
      </w:r>
      <w:proofErr w:type="spellEnd"/>
      <w:r w:rsidRPr="002537D5">
        <w:t>] but not as intense.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>"The national army and a committee of elders have entered the town in a bid to secure a truce."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>The NTC is facing stern tests of its authority from local militias in different parts of the country.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>The reported casualty figures suggest intense fighting with the forces of Libya's new government, but they are impossible to verify, reports the BBC's Kevin Connolly in Tripoli.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 xml:space="preserve">Some African tribes in southern Libya, such as the </w:t>
      </w:r>
      <w:proofErr w:type="spellStart"/>
      <w:r w:rsidRPr="002537D5">
        <w:t>Toubou</w:t>
      </w:r>
      <w:proofErr w:type="spellEnd"/>
      <w:r w:rsidRPr="002537D5">
        <w:t xml:space="preserve">, feel they are not treated as equals by Arabs from the coastal cities of the north </w:t>
      </w:r>
      <w:proofErr w:type="gramStart"/>
      <w:r w:rsidRPr="002537D5">
        <w:t>who</w:t>
      </w:r>
      <w:proofErr w:type="gramEnd"/>
      <w:r w:rsidRPr="002537D5">
        <w:t xml:space="preserve"> tend to dominate the country's government and security forces, says our correspondent.</w:t>
      </w:r>
    </w:p>
    <w:p w:rsidR="002537D5" w:rsidRPr="002537D5" w:rsidRDefault="002537D5" w:rsidP="002537D5">
      <w:pPr>
        <w:pStyle w:val="NoSpacing"/>
      </w:pPr>
    </w:p>
    <w:p w:rsidR="002537D5" w:rsidRPr="002537D5" w:rsidRDefault="002537D5" w:rsidP="002537D5">
      <w:pPr>
        <w:pStyle w:val="NoSpacing"/>
      </w:pPr>
      <w:r w:rsidRPr="002537D5">
        <w:t xml:space="preserve">Other Libyans accuse the </w:t>
      </w:r>
      <w:proofErr w:type="spellStart"/>
      <w:r w:rsidRPr="002537D5">
        <w:t>Toubou</w:t>
      </w:r>
      <w:proofErr w:type="spellEnd"/>
      <w:r w:rsidRPr="002537D5">
        <w:t xml:space="preserve"> of involvement in the smuggling of illegal migrants trying to get to Europe through via Libyan ports, he adds</w:t>
      </w:r>
    </w:p>
    <w:sectPr w:rsidR="002537D5" w:rsidRPr="002537D5" w:rsidSect="00090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537D5"/>
    <w:rsid w:val="0009081F"/>
    <w:rsid w:val="002537D5"/>
    <w:rsid w:val="00CA2E54"/>
    <w:rsid w:val="00CA7619"/>
    <w:rsid w:val="00D43534"/>
    <w:rsid w:val="00E6498E"/>
    <w:rsid w:val="00EA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7D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7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1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3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14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26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1358</Characters>
  <Application>Microsoft Office Word</Application>
  <DocSecurity>0</DocSecurity>
  <Lines>11</Lines>
  <Paragraphs>3</Paragraphs>
  <ScaleCrop>false</ScaleCrop>
  <Company>George Mason University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aelnour</dc:creator>
  <cp:lastModifiedBy>aelnour</cp:lastModifiedBy>
  <cp:revision>1</cp:revision>
  <dcterms:created xsi:type="dcterms:W3CDTF">2012-03-29T19:12:00Z</dcterms:created>
  <dcterms:modified xsi:type="dcterms:W3CDTF">2012-03-29T19:17:00Z</dcterms:modified>
</cp:coreProperties>
</file>