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1B" w:rsidRPr="00D4464A" w:rsidRDefault="00E52B65">
      <w:pPr>
        <w:rPr>
          <w:rFonts w:ascii="Arial" w:hAnsi="Arial" w:cs="Arial"/>
          <w:b/>
          <w:sz w:val="20"/>
          <w:szCs w:val="20"/>
        </w:rPr>
      </w:pPr>
      <w:r w:rsidRPr="00D4464A">
        <w:rPr>
          <w:rFonts w:ascii="Arial" w:hAnsi="Arial" w:cs="Arial"/>
          <w:b/>
          <w:sz w:val="20"/>
          <w:szCs w:val="20"/>
        </w:rPr>
        <w:t>Éphémérides G.L. – Semaine du 26 avril au 2 mai 2010-04-25</w:t>
      </w:r>
    </w:p>
    <w:p w:rsidR="00A84A1B" w:rsidRPr="00D4464A" w:rsidRDefault="00E52B65">
      <w:pPr>
        <w:rPr>
          <w:rFonts w:ascii="Arial" w:hAnsi="Arial" w:cs="Arial"/>
          <w:b/>
          <w:sz w:val="20"/>
          <w:szCs w:val="20"/>
        </w:rPr>
      </w:pPr>
    </w:p>
    <w:p w:rsidR="00A84A1B" w:rsidRPr="00D4464A" w:rsidRDefault="00E52B65">
      <w:pPr>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RESUME : En RDC, la situation sécuritaire et humanitaire reste très précaire au Kivu en dépit des assertions optimistes du chef militaire de la MONUC sur le bon déroulement des opérations conjoin</w:t>
      </w:r>
      <w:r w:rsidRPr="00D4464A">
        <w:rPr>
          <w:rFonts w:ascii="Arial" w:hAnsi="Arial" w:cs="Arial"/>
          <w:b/>
          <w:sz w:val="20"/>
          <w:szCs w:val="20"/>
        </w:rPr>
        <w:t>tes (</w:t>
      </w:r>
      <w:hyperlink w:anchor="RDC_9" w:history="1">
        <w:r w:rsidRPr="00D4464A">
          <w:rPr>
            <w:rStyle w:val="Hyperlink"/>
            <w:rFonts w:ascii="Arial" w:hAnsi="Arial" w:cs="Arial"/>
            <w:b/>
            <w:sz w:val="20"/>
            <w:szCs w:val="20"/>
          </w:rPr>
          <w:t>RDC_9</w:t>
        </w:r>
      </w:hyperlink>
      <w:r w:rsidRPr="00D4464A">
        <w:rPr>
          <w:rFonts w:ascii="Arial" w:hAnsi="Arial" w:cs="Arial"/>
          <w:b/>
          <w:sz w:val="20"/>
          <w:szCs w:val="20"/>
        </w:rPr>
        <w:t xml:space="preserve">). Au Nord Kivu, une coalition composée de Maï-Maï, d’ADF-NALU et de démobilisés FARDC a attaqué un centre d’instruction de l’armée près de </w:t>
      </w:r>
      <w:proofErr w:type="spellStart"/>
      <w:r w:rsidRPr="00D4464A">
        <w:rPr>
          <w:rFonts w:ascii="Arial" w:hAnsi="Arial" w:cs="Arial"/>
          <w:b/>
          <w:sz w:val="20"/>
          <w:szCs w:val="20"/>
        </w:rPr>
        <w:t>Beni</w:t>
      </w:r>
      <w:proofErr w:type="spellEnd"/>
      <w:r w:rsidRPr="00D4464A">
        <w:rPr>
          <w:rFonts w:ascii="Arial" w:hAnsi="Arial" w:cs="Arial"/>
          <w:b/>
          <w:sz w:val="20"/>
          <w:szCs w:val="20"/>
        </w:rPr>
        <w:t xml:space="preserve"> (</w:t>
      </w:r>
      <w:hyperlink w:anchor="RDC_3" w:history="1">
        <w:r w:rsidRPr="00D4464A">
          <w:rPr>
            <w:rStyle w:val="Hyperlink"/>
            <w:rFonts w:ascii="Arial" w:hAnsi="Arial" w:cs="Arial"/>
            <w:b/>
            <w:sz w:val="20"/>
            <w:szCs w:val="20"/>
          </w:rPr>
          <w:t>RDC_3</w:t>
        </w:r>
      </w:hyperlink>
      <w:r w:rsidRPr="00D4464A">
        <w:rPr>
          <w:rFonts w:ascii="Arial" w:hAnsi="Arial" w:cs="Arial"/>
          <w:b/>
          <w:sz w:val="20"/>
          <w:szCs w:val="20"/>
        </w:rPr>
        <w:t>). Mais c’est surtout en territoire de Wa</w:t>
      </w:r>
      <w:r w:rsidRPr="00D4464A">
        <w:rPr>
          <w:rFonts w:ascii="Arial" w:hAnsi="Arial" w:cs="Arial"/>
          <w:b/>
          <w:sz w:val="20"/>
          <w:szCs w:val="20"/>
        </w:rPr>
        <w:t>likale que les affrontements impliquant des bandes Maï-Maï et des combattants FDLR se sont poursuivis (</w:t>
      </w:r>
      <w:hyperlink w:anchor="RDC_5" w:history="1">
        <w:r w:rsidRPr="00D4464A">
          <w:rPr>
            <w:rStyle w:val="Hyperlink"/>
            <w:rFonts w:ascii="Arial" w:hAnsi="Arial" w:cs="Arial"/>
            <w:b/>
            <w:sz w:val="20"/>
            <w:szCs w:val="20"/>
          </w:rPr>
          <w:t>RDC_5</w:t>
        </w:r>
      </w:hyperlink>
      <w:r w:rsidRPr="00D4464A">
        <w:rPr>
          <w:rFonts w:ascii="Arial" w:hAnsi="Arial" w:cs="Arial"/>
          <w:b/>
          <w:sz w:val="20"/>
          <w:szCs w:val="20"/>
        </w:rPr>
        <w:t>) (</w:t>
      </w:r>
      <w:hyperlink w:anchor="RDC_11" w:history="1">
        <w:r w:rsidRPr="00D4464A">
          <w:rPr>
            <w:rStyle w:val="Hyperlink"/>
            <w:rFonts w:ascii="Arial" w:hAnsi="Arial" w:cs="Arial"/>
            <w:b/>
            <w:sz w:val="20"/>
            <w:szCs w:val="20"/>
          </w:rPr>
          <w:t>RDC_11</w:t>
        </w:r>
      </w:hyperlink>
      <w:r w:rsidRPr="00D4464A">
        <w:rPr>
          <w:rFonts w:ascii="Arial" w:hAnsi="Arial" w:cs="Arial"/>
          <w:b/>
          <w:sz w:val="20"/>
          <w:szCs w:val="20"/>
        </w:rPr>
        <w:t>) : une des attaques a eu lieu à l’important centre commercial de Mubi par où transi</w:t>
      </w:r>
      <w:r w:rsidRPr="00D4464A">
        <w:rPr>
          <w:rFonts w:ascii="Arial" w:hAnsi="Arial" w:cs="Arial"/>
          <w:b/>
          <w:sz w:val="20"/>
          <w:szCs w:val="20"/>
        </w:rPr>
        <w:t>te la cassitérite exportée vers le Rwanda (</w:t>
      </w:r>
      <w:hyperlink w:anchor="RDC_12_1" w:history="1">
        <w:r w:rsidRPr="00D4464A">
          <w:rPr>
            <w:rStyle w:val="Hyperlink"/>
            <w:rFonts w:ascii="Arial" w:hAnsi="Arial" w:cs="Arial"/>
            <w:b/>
            <w:sz w:val="20"/>
            <w:szCs w:val="20"/>
          </w:rPr>
          <w:t>RDC_12_1</w:t>
        </w:r>
      </w:hyperlink>
      <w:r w:rsidRPr="00D4464A">
        <w:rPr>
          <w:rFonts w:ascii="Arial" w:hAnsi="Arial" w:cs="Arial"/>
          <w:b/>
          <w:sz w:val="20"/>
          <w:szCs w:val="20"/>
        </w:rPr>
        <w:t>). En territoire de Lubero, un camion de la CICR a été incendié par les FDLR (</w:t>
      </w:r>
      <w:hyperlink w:anchor="RDC_10" w:history="1">
        <w:r w:rsidRPr="00D4464A">
          <w:rPr>
            <w:rStyle w:val="Hyperlink"/>
            <w:rFonts w:ascii="Arial" w:hAnsi="Arial" w:cs="Arial"/>
            <w:b/>
            <w:sz w:val="20"/>
            <w:szCs w:val="20"/>
          </w:rPr>
          <w:t>RDC_10</w:t>
        </w:r>
      </w:hyperlink>
      <w:r w:rsidRPr="00D4464A">
        <w:rPr>
          <w:rFonts w:ascii="Arial" w:hAnsi="Arial" w:cs="Arial"/>
          <w:b/>
          <w:sz w:val="20"/>
          <w:szCs w:val="20"/>
        </w:rPr>
        <w:t>) qui continuent à piller les champs et à percevoir des taxes à</w:t>
      </w:r>
      <w:r w:rsidRPr="00D4464A">
        <w:rPr>
          <w:rFonts w:ascii="Arial" w:hAnsi="Arial" w:cs="Arial"/>
          <w:b/>
          <w:sz w:val="20"/>
          <w:szCs w:val="20"/>
        </w:rPr>
        <w:t xml:space="preserve"> une centaine de km. de Goma (</w:t>
      </w:r>
      <w:hyperlink w:anchor="RDC_6" w:history="1">
        <w:r w:rsidRPr="00D4464A">
          <w:rPr>
            <w:rStyle w:val="Hyperlink"/>
            <w:rFonts w:ascii="Arial" w:hAnsi="Arial" w:cs="Arial"/>
            <w:b/>
            <w:sz w:val="20"/>
            <w:szCs w:val="20"/>
          </w:rPr>
          <w:t>RDC_6</w:t>
        </w:r>
      </w:hyperlink>
      <w:r w:rsidRPr="00D4464A">
        <w:rPr>
          <w:rFonts w:ascii="Arial" w:hAnsi="Arial" w:cs="Arial"/>
          <w:b/>
          <w:sz w:val="20"/>
          <w:szCs w:val="20"/>
        </w:rPr>
        <w:t>). Plusieurs villages ont aussi été l’objet d’attaques qui leurs sont attribuées dans le même territoire (</w:t>
      </w:r>
      <w:hyperlink w:anchor="RDC_12_2" w:history="1">
        <w:r w:rsidRPr="00D4464A">
          <w:rPr>
            <w:rStyle w:val="Hyperlink"/>
            <w:rFonts w:ascii="Arial" w:hAnsi="Arial" w:cs="Arial"/>
            <w:b/>
            <w:sz w:val="20"/>
            <w:szCs w:val="20"/>
          </w:rPr>
          <w:t>RDC_12_2</w:t>
        </w:r>
      </w:hyperlink>
      <w:r w:rsidRPr="00D4464A">
        <w:rPr>
          <w:rFonts w:ascii="Arial" w:hAnsi="Arial" w:cs="Arial"/>
          <w:b/>
          <w:sz w:val="20"/>
          <w:szCs w:val="20"/>
        </w:rPr>
        <w:t>). Par ailleurs, à Butembo, deux commerçants ont é</w:t>
      </w:r>
      <w:r w:rsidRPr="00D4464A">
        <w:rPr>
          <w:rFonts w:ascii="Arial" w:hAnsi="Arial" w:cs="Arial"/>
          <w:b/>
          <w:sz w:val="20"/>
          <w:szCs w:val="20"/>
        </w:rPr>
        <w:t>té tués et un hôtel a été pillé par des hommes armés : la société civile exige une enquête (</w:t>
      </w:r>
      <w:hyperlink w:anchor="RDC_4" w:history="1">
        <w:r w:rsidRPr="00D4464A">
          <w:rPr>
            <w:rStyle w:val="Hyperlink"/>
            <w:rFonts w:ascii="Arial" w:hAnsi="Arial" w:cs="Arial"/>
            <w:b/>
            <w:sz w:val="20"/>
            <w:szCs w:val="20"/>
          </w:rPr>
          <w:t>RDC_4</w:t>
        </w:r>
      </w:hyperlink>
      <w:r w:rsidRPr="00D4464A">
        <w:rPr>
          <w:rFonts w:ascii="Arial" w:hAnsi="Arial" w:cs="Arial"/>
          <w:b/>
          <w:sz w:val="20"/>
          <w:szCs w:val="20"/>
        </w:rPr>
        <w:t xml:space="preserve">). Au Sud-Kivu, bien que plusieurs positions Maï-Maï soient désormais contrôlées par les FARDC dans la région de </w:t>
      </w:r>
      <w:proofErr w:type="spellStart"/>
      <w:r w:rsidRPr="00D4464A">
        <w:rPr>
          <w:rFonts w:ascii="Arial" w:hAnsi="Arial" w:cs="Arial"/>
          <w:b/>
          <w:sz w:val="20"/>
          <w:szCs w:val="20"/>
        </w:rPr>
        <w:t>Fizi</w:t>
      </w:r>
      <w:proofErr w:type="spellEnd"/>
      <w:r w:rsidRPr="00D4464A">
        <w:rPr>
          <w:rFonts w:ascii="Arial" w:hAnsi="Arial" w:cs="Arial"/>
          <w:b/>
          <w:sz w:val="20"/>
          <w:szCs w:val="20"/>
        </w:rPr>
        <w:t xml:space="preserve"> (</w:t>
      </w:r>
      <w:hyperlink w:anchor="RDC_8" w:history="1">
        <w:r w:rsidRPr="00D4464A">
          <w:rPr>
            <w:rStyle w:val="Hyperlink"/>
            <w:rFonts w:ascii="Arial" w:hAnsi="Arial" w:cs="Arial"/>
            <w:b/>
            <w:sz w:val="20"/>
            <w:szCs w:val="20"/>
          </w:rPr>
          <w:t>RDC_8</w:t>
        </w:r>
      </w:hyperlink>
      <w:r w:rsidRPr="00D4464A">
        <w:rPr>
          <w:rFonts w:ascii="Arial" w:hAnsi="Arial" w:cs="Arial"/>
          <w:b/>
          <w:sz w:val="20"/>
          <w:szCs w:val="20"/>
        </w:rPr>
        <w:t>), les députés ont remis un mémorandum sur l’insécurité qui persiste dans toute la province (désertions dans les forces armées, frustrations des Maï-Maï démobilisés et non payés, positions stratégiques confiées aux seules troupes du CNDP</w:t>
      </w:r>
      <w:r w:rsidRPr="00D4464A">
        <w:rPr>
          <w:rFonts w:ascii="Arial" w:hAnsi="Arial" w:cs="Arial"/>
          <w:b/>
          <w:sz w:val="20"/>
          <w:szCs w:val="20"/>
        </w:rPr>
        <w:t>, etc.) (</w:t>
      </w:r>
      <w:hyperlink w:anchor="RDC_7" w:history="1">
        <w:r w:rsidRPr="00D4464A">
          <w:rPr>
            <w:rStyle w:val="Hyperlink"/>
            <w:rFonts w:ascii="Arial" w:hAnsi="Arial" w:cs="Arial"/>
            <w:b/>
            <w:sz w:val="20"/>
            <w:szCs w:val="20"/>
          </w:rPr>
          <w:t>RDC_7</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 xml:space="preserve">L’insécurité rampante a fait dire au chef des opérations humanitaires de l’ONU, John Holmes, arrivé en RDC pour plaider en faveur de la protection des civils, que la situation humanitaire, en particulier au Sud </w:t>
      </w:r>
      <w:r w:rsidRPr="00D4464A">
        <w:rPr>
          <w:rFonts w:ascii="Arial" w:hAnsi="Arial" w:cs="Arial"/>
          <w:b/>
          <w:sz w:val="20"/>
          <w:szCs w:val="20"/>
        </w:rPr>
        <w:t>Kivu, est préoccupante et qu’un retrait prématuré de la MONUC n’est pas souhaitable, l’armée congolaise étant accusée de commettre de nombreuses exactions (</w:t>
      </w:r>
      <w:hyperlink w:anchor="RDC_2" w:history="1">
        <w:r w:rsidRPr="00D4464A">
          <w:rPr>
            <w:rStyle w:val="Hyperlink"/>
            <w:rFonts w:ascii="Arial" w:hAnsi="Arial" w:cs="Arial"/>
            <w:b/>
            <w:sz w:val="20"/>
            <w:szCs w:val="20"/>
          </w:rPr>
          <w:t>RDC_2</w:t>
        </w:r>
      </w:hyperlink>
      <w:r w:rsidRPr="00D4464A">
        <w:rPr>
          <w:rFonts w:ascii="Arial" w:hAnsi="Arial" w:cs="Arial"/>
          <w:b/>
          <w:sz w:val="20"/>
          <w:szCs w:val="20"/>
        </w:rPr>
        <w:t>) (</w:t>
      </w:r>
      <w:hyperlink w:anchor="RDC_2_1" w:history="1">
        <w:r w:rsidRPr="00D4464A">
          <w:rPr>
            <w:rStyle w:val="Hyperlink"/>
            <w:rFonts w:ascii="Arial" w:hAnsi="Arial" w:cs="Arial"/>
            <w:b/>
            <w:sz w:val="20"/>
            <w:szCs w:val="20"/>
          </w:rPr>
          <w:t>RDC_2_1</w:t>
        </w:r>
      </w:hyperlink>
      <w:r w:rsidRPr="00D4464A">
        <w:rPr>
          <w:rFonts w:ascii="Arial" w:hAnsi="Arial" w:cs="Arial"/>
          <w:b/>
          <w:sz w:val="20"/>
          <w:szCs w:val="20"/>
        </w:rPr>
        <w:t>) (</w:t>
      </w:r>
      <w:hyperlink w:anchor="RDC_12" w:history="1">
        <w:r w:rsidRPr="00D4464A">
          <w:rPr>
            <w:rStyle w:val="Hyperlink"/>
            <w:rFonts w:ascii="Arial" w:hAnsi="Arial" w:cs="Arial"/>
            <w:b/>
            <w:sz w:val="20"/>
            <w:szCs w:val="20"/>
          </w:rPr>
          <w:t>RDC_12</w:t>
        </w:r>
      </w:hyperlink>
      <w:r w:rsidRPr="00D4464A">
        <w:rPr>
          <w:rFonts w:ascii="Arial" w:hAnsi="Arial" w:cs="Arial"/>
          <w:b/>
          <w:sz w:val="20"/>
          <w:szCs w:val="20"/>
        </w:rPr>
        <w:t>). De son côté, le ministre belge des Affaires Etrangères a réitéré auprès de la Secrétaire d’Etat américaine son souhait de voir la MONUC se retirer graduellement en fonction de la réalisation d’objectifs et non d’un calendrier précis (</w:t>
      </w:r>
      <w:hyperlink w:anchor="RDC_1" w:history="1">
        <w:r w:rsidRPr="00D4464A">
          <w:rPr>
            <w:rStyle w:val="Hyperlink"/>
            <w:rFonts w:ascii="Arial" w:hAnsi="Arial" w:cs="Arial"/>
            <w:b/>
            <w:sz w:val="20"/>
            <w:szCs w:val="20"/>
          </w:rPr>
          <w:t>RDC_1</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En Equateur, la police a arrêté treize personnes présumées entretenir l’insécurité à Mbandaka (</w:t>
      </w:r>
      <w:hyperlink w:anchor="RDC_13" w:history="1">
        <w:r w:rsidRPr="00D4464A">
          <w:rPr>
            <w:rStyle w:val="Hyperlink"/>
            <w:rFonts w:ascii="Arial" w:hAnsi="Arial" w:cs="Arial"/>
            <w:b/>
            <w:sz w:val="20"/>
            <w:szCs w:val="20"/>
          </w:rPr>
          <w:t>RDC_13</w:t>
        </w:r>
      </w:hyperlink>
      <w:r w:rsidRPr="00D4464A">
        <w:rPr>
          <w:rFonts w:ascii="Arial" w:hAnsi="Arial" w:cs="Arial"/>
          <w:b/>
          <w:sz w:val="20"/>
          <w:szCs w:val="20"/>
        </w:rPr>
        <w:t>) où la MONUC a renforcé ses effectifs après l’attaque de la ville (</w:t>
      </w:r>
      <w:hyperlink w:anchor="RDC_14" w:history="1">
        <w:r w:rsidRPr="00D4464A">
          <w:rPr>
            <w:rStyle w:val="Hyperlink"/>
            <w:rFonts w:ascii="Arial" w:hAnsi="Arial" w:cs="Arial"/>
            <w:b/>
            <w:sz w:val="20"/>
            <w:szCs w:val="20"/>
          </w:rPr>
          <w:t>RDC_14</w:t>
        </w:r>
      </w:hyperlink>
      <w:r w:rsidRPr="00D4464A">
        <w:rPr>
          <w:rFonts w:ascii="Arial" w:hAnsi="Arial" w:cs="Arial"/>
          <w:b/>
          <w:sz w:val="20"/>
          <w:szCs w:val="20"/>
        </w:rPr>
        <w:t>). Par ailleurs, le gouvernement et les parlementaires du Congo-Brazzaville s’inquiètent de l’insécurité créée par les réfugiés dont certains sont armés et qui sont venus de l’Equateur (</w:t>
      </w:r>
      <w:hyperlink w:anchor="RDC_15" w:history="1">
        <w:r w:rsidRPr="00D4464A">
          <w:rPr>
            <w:rStyle w:val="Hyperlink"/>
            <w:rFonts w:ascii="Arial" w:hAnsi="Arial" w:cs="Arial"/>
            <w:b/>
            <w:sz w:val="20"/>
            <w:szCs w:val="20"/>
          </w:rPr>
          <w:t>RDC_15</w:t>
        </w:r>
      </w:hyperlink>
      <w:r w:rsidRPr="00D4464A">
        <w:rPr>
          <w:rFonts w:ascii="Arial" w:hAnsi="Arial" w:cs="Arial"/>
          <w:b/>
          <w:sz w:val="20"/>
          <w:szCs w:val="20"/>
        </w:rPr>
        <w:t>) : un nouveau flux de 3.000 personn</w:t>
      </w:r>
      <w:r w:rsidRPr="00D4464A">
        <w:rPr>
          <w:rFonts w:ascii="Arial" w:hAnsi="Arial" w:cs="Arial"/>
          <w:b/>
          <w:sz w:val="20"/>
          <w:szCs w:val="20"/>
        </w:rPr>
        <w:t>es est venu gonfler les effectifs de réfugiés déjà présents au nord de la République du Congo (</w:t>
      </w:r>
      <w:hyperlink w:anchor="RDC_15_1" w:history="1">
        <w:r w:rsidRPr="00D4464A">
          <w:rPr>
            <w:rStyle w:val="Hyperlink"/>
            <w:rFonts w:ascii="Arial" w:hAnsi="Arial" w:cs="Arial"/>
            <w:b/>
            <w:sz w:val="20"/>
            <w:szCs w:val="20"/>
          </w:rPr>
          <w:t>RDC_15_1</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Dans le domaine politique, le Premier ministre est venu défendre son bilan sur le plan sécuritaire, économique et finan</w:t>
      </w:r>
      <w:r w:rsidRPr="00D4464A">
        <w:rPr>
          <w:rFonts w:ascii="Arial" w:hAnsi="Arial" w:cs="Arial"/>
          <w:b/>
          <w:sz w:val="20"/>
          <w:szCs w:val="20"/>
        </w:rPr>
        <w:t>cier bilan qui est jugé comme un échec par l’opposition dont un député se dit prêt à déposer une motion de censure (</w:t>
      </w:r>
      <w:hyperlink w:anchor="RDC_18" w:history="1">
        <w:r w:rsidRPr="00D4464A">
          <w:rPr>
            <w:rStyle w:val="Hyperlink"/>
            <w:rFonts w:ascii="Arial" w:hAnsi="Arial" w:cs="Arial"/>
            <w:b/>
            <w:sz w:val="20"/>
            <w:szCs w:val="20"/>
          </w:rPr>
          <w:t>RDC_18</w:t>
        </w:r>
      </w:hyperlink>
      <w:r w:rsidRPr="00D4464A">
        <w:rPr>
          <w:rFonts w:ascii="Arial" w:hAnsi="Arial" w:cs="Arial"/>
          <w:b/>
          <w:sz w:val="20"/>
          <w:szCs w:val="20"/>
        </w:rPr>
        <w:t>). De son côté, l’ONG La Voix des Sans Voix estime en se basant sur une enquête de terrain que les intérêt</w:t>
      </w:r>
      <w:r w:rsidRPr="00D4464A">
        <w:rPr>
          <w:rFonts w:ascii="Arial" w:hAnsi="Arial" w:cs="Arial"/>
          <w:b/>
          <w:sz w:val="20"/>
          <w:szCs w:val="20"/>
        </w:rPr>
        <w:t>s de la population ne sont pas défendus par ses élus (</w:t>
      </w:r>
      <w:hyperlink w:anchor="RDC_19" w:history="1">
        <w:r w:rsidRPr="00D4464A">
          <w:rPr>
            <w:rStyle w:val="Hyperlink"/>
            <w:rFonts w:ascii="Arial" w:hAnsi="Arial" w:cs="Arial"/>
            <w:b/>
            <w:sz w:val="20"/>
            <w:szCs w:val="20"/>
          </w:rPr>
          <w:t>RDC_19</w:t>
        </w:r>
      </w:hyperlink>
      <w:r w:rsidRPr="00D4464A">
        <w:rPr>
          <w:rFonts w:ascii="Arial" w:hAnsi="Arial" w:cs="Arial"/>
          <w:b/>
          <w:sz w:val="20"/>
          <w:szCs w:val="20"/>
        </w:rPr>
        <w:t>). Par ailleurs, le ministre de la Justice a lancé une commission nationale chargée de finaliser l’intégration de la RDC à l’OHADA (Organisation pour l’harmonisation du</w:t>
      </w:r>
      <w:r w:rsidRPr="00D4464A">
        <w:rPr>
          <w:rFonts w:ascii="Arial" w:hAnsi="Arial" w:cs="Arial"/>
          <w:b/>
          <w:sz w:val="20"/>
          <w:szCs w:val="20"/>
        </w:rPr>
        <w:t xml:space="preserve"> droit des affaires) (</w:t>
      </w:r>
      <w:hyperlink w:anchor="RDC_16" w:history="1">
        <w:r w:rsidRPr="00D4464A">
          <w:rPr>
            <w:rStyle w:val="Hyperlink"/>
            <w:rFonts w:ascii="Arial" w:hAnsi="Arial" w:cs="Arial"/>
            <w:b/>
            <w:sz w:val="20"/>
            <w:szCs w:val="20"/>
          </w:rPr>
          <w:t>RDC_16</w:t>
        </w:r>
      </w:hyperlink>
      <w:r w:rsidRPr="00D4464A">
        <w:rPr>
          <w:rFonts w:ascii="Arial" w:hAnsi="Arial" w:cs="Arial"/>
          <w:b/>
          <w:sz w:val="20"/>
          <w:szCs w:val="20"/>
        </w:rPr>
        <w:t>). Mais, les opérateurs économiques du Nord Kivu estiment que les mesures du gouvernement pour améliorer ce droit ne seront d’aucune utilité si les mêmes taxes sont exigées à la fois par l’exécutif na</w:t>
      </w:r>
      <w:r w:rsidRPr="00D4464A">
        <w:rPr>
          <w:rFonts w:ascii="Arial" w:hAnsi="Arial" w:cs="Arial"/>
          <w:b/>
          <w:sz w:val="20"/>
          <w:szCs w:val="20"/>
        </w:rPr>
        <w:t>tional et les gouvernements provinciaux (</w:t>
      </w:r>
      <w:hyperlink w:anchor="RDC_17" w:history="1">
        <w:r w:rsidRPr="00D4464A">
          <w:rPr>
            <w:rStyle w:val="Hyperlink"/>
            <w:rFonts w:ascii="Arial" w:hAnsi="Arial" w:cs="Arial"/>
            <w:b/>
            <w:sz w:val="20"/>
            <w:szCs w:val="20"/>
          </w:rPr>
          <w:t>RDC_17</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Dans le domaine de la justice, six militaires ont comparu devant un tribunal militaire de Kinshasa où ils sont poursuivis pour l’assassinat d’un commerçant connu (</w:t>
      </w:r>
      <w:hyperlink w:anchor="RDC_20" w:history="1">
        <w:r w:rsidRPr="00D4464A">
          <w:rPr>
            <w:rStyle w:val="Hyperlink"/>
            <w:rFonts w:ascii="Arial" w:hAnsi="Arial" w:cs="Arial"/>
            <w:b/>
            <w:sz w:val="20"/>
            <w:szCs w:val="20"/>
          </w:rPr>
          <w:t>RDC_20</w:t>
        </w:r>
      </w:hyperlink>
      <w:r w:rsidRPr="00D4464A">
        <w:rPr>
          <w:rFonts w:ascii="Arial" w:hAnsi="Arial" w:cs="Arial"/>
          <w:b/>
          <w:sz w:val="20"/>
          <w:szCs w:val="20"/>
        </w:rPr>
        <w:t>). Par ailleurs, plus de 200 ONG accuse le ministre de la Justice de s’immiscer dans les affaires judiciaires et demandent à l’Assemblée nationale de rejeter le projet de loi sur le statut des magistrats (</w:t>
      </w:r>
      <w:hyperlink w:anchor="RDC_21" w:history="1">
        <w:r w:rsidRPr="00D4464A">
          <w:rPr>
            <w:rStyle w:val="Hyperlink"/>
            <w:rFonts w:ascii="Arial" w:hAnsi="Arial" w:cs="Arial"/>
            <w:b/>
            <w:sz w:val="20"/>
            <w:szCs w:val="20"/>
          </w:rPr>
          <w:t>RDC_</w:t>
        </w:r>
        <w:r w:rsidRPr="00D4464A">
          <w:rPr>
            <w:rStyle w:val="Hyperlink"/>
            <w:rFonts w:ascii="Arial" w:hAnsi="Arial" w:cs="Arial"/>
            <w:b/>
            <w:sz w:val="20"/>
            <w:szCs w:val="20"/>
          </w:rPr>
          <w:t>21</w:t>
        </w:r>
      </w:hyperlink>
      <w:r w:rsidRPr="00D4464A">
        <w:rPr>
          <w:rFonts w:ascii="Arial" w:hAnsi="Arial" w:cs="Arial"/>
          <w:b/>
          <w:sz w:val="20"/>
          <w:szCs w:val="20"/>
        </w:rPr>
        <w:t>). Le procès de J.P. Bemba continue à occuper le devant de l’actualité : des avocats de la RCA demandent aux juges de la CPI de ne pas renoncer au procès de l’intéressé (</w:t>
      </w:r>
      <w:hyperlink w:anchor="RDC_22" w:history="1">
        <w:r w:rsidRPr="00D4464A">
          <w:rPr>
            <w:rStyle w:val="Hyperlink"/>
            <w:rFonts w:ascii="Arial" w:hAnsi="Arial" w:cs="Arial"/>
            <w:b/>
            <w:sz w:val="20"/>
            <w:szCs w:val="20"/>
          </w:rPr>
          <w:t>RDC_22</w:t>
        </w:r>
      </w:hyperlink>
      <w:r w:rsidRPr="00D4464A">
        <w:rPr>
          <w:rFonts w:ascii="Arial" w:hAnsi="Arial" w:cs="Arial"/>
          <w:b/>
          <w:sz w:val="20"/>
          <w:szCs w:val="20"/>
        </w:rPr>
        <w:t>), tandis qu’une délégation de députés s’est rend</w:t>
      </w:r>
      <w:r w:rsidRPr="00D4464A">
        <w:rPr>
          <w:rFonts w:ascii="Arial" w:hAnsi="Arial" w:cs="Arial"/>
          <w:b/>
          <w:sz w:val="20"/>
          <w:szCs w:val="20"/>
        </w:rPr>
        <w:t>u au Parlement belge et au ministère des Affaires Etrangères pour demander que la Belgique accueille Bemba au cas où il était mis en liberté provisoire (</w:t>
      </w:r>
      <w:hyperlink w:anchor="RDC_27" w:history="1">
        <w:r w:rsidRPr="00D4464A">
          <w:rPr>
            <w:rStyle w:val="Hyperlink"/>
            <w:rFonts w:ascii="Arial" w:hAnsi="Arial" w:cs="Arial"/>
            <w:b/>
            <w:sz w:val="20"/>
            <w:szCs w:val="20"/>
          </w:rPr>
          <w:t>RDC_27</w:t>
        </w:r>
      </w:hyperlink>
      <w:r w:rsidRPr="00D4464A">
        <w:rPr>
          <w:rFonts w:ascii="Arial" w:hAnsi="Arial" w:cs="Arial"/>
          <w:b/>
          <w:sz w:val="20"/>
          <w:szCs w:val="20"/>
        </w:rPr>
        <w:t>) (</w:t>
      </w:r>
      <w:hyperlink w:anchor="RDC_28" w:history="1">
        <w:r w:rsidRPr="00D4464A">
          <w:rPr>
            <w:rStyle w:val="Hyperlink"/>
            <w:rFonts w:ascii="Arial" w:hAnsi="Arial" w:cs="Arial"/>
            <w:b/>
            <w:sz w:val="20"/>
            <w:szCs w:val="20"/>
          </w:rPr>
          <w:t>RDC_28</w:t>
        </w:r>
      </w:hyperlink>
      <w:r w:rsidRPr="00D4464A">
        <w:rPr>
          <w:rFonts w:ascii="Arial" w:hAnsi="Arial" w:cs="Arial"/>
          <w:b/>
          <w:sz w:val="20"/>
          <w:szCs w:val="20"/>
        </w:rPr>
        <w:t>). Enfin, signalons que l’envoyé</w:t>
      </w:r>
      <w:r w:rsidRPr="00D4464A">
        <w:rPr>
          <w:rFonts w:ascii="Arial" w:hAnsi="Arial" w:cs="Arial"/>
          <w:b/>
          <w:sz w:val="20"/>
          <w:szCs w:val="20"/>
        </w:rPr>
        <w:t>e spéciale de l’ONU pour les violences faites aux femmes a qualifié la RDC de « capitale mondiale du viol » (</w:t>
      </w:r>
      <w:hyperlink w:anchor="RDC_23" w:history="1">
        <w:r w:rsidRPr="00D4464A">
          <w:rPr>
            <w:rStyle w:val="Hyperlink"/>
            <w:rFonts w:ascii="Arial" w:hAnsi="Arial" w:cs="Arial"/>
            <w:b/>
            <w:sz w:val="20"/>
            <w:szCs w:val="20"/>
          </w:rPr>
          <w:t>RDC_23</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lastRenderedPageBreak/>
        <w:t>Dans le domaine économique, un document gouvernemental, qui évoque les fraudes et les malversations dans le s</w:t>
      </w:r>
      <w:r w:rsidRPr="00D4464A">
        <w:rPr>
          <w:rFonts w:ascii="Arial" w:hAnsi="Arial" w:cs="Arial"/>
          <w:b/>
          <w:sz w:val="20"/>
          <w:szCs w:val="20"/>
        </w:rPr>
        <w:t>ecteur minier, certifie que la production du cuivre et du cobalt doublera en deux ans tandis que celle d’autres métaux (zinc, or, diamant) pourrait tripler (</w:t>
      </w:r>
      <w:hyperlink w:anchor="RDC_24" w:history="1">
        <w:r w:rsidRPr="00D4464A">
          <w:rPr>
            <w:rStyle w:val="Hyperlink"/>
            <w:rFonts w:ascii="Arial" w:hAnsi="Arial" w:cs="Arial"/>
            <w:b/>
            <w:sz w:val="20"/>
            <w:szCs w:val="20"/>
          </w:rPr>
          <w:t>RDC_24</w:t>
        </w:r>
      </w:hyperlink>
      <w:r w:rsidRPr="00D4464A">
        <w:rPr>
          <w:rFonts w:ascii="Arial" w:hAnsi="Arial" w:cs="Arial"/>
          <w:b/>
          <w:sz w:val="20"/>
          <w:szCs w:val="20"/>
        </w:rPr>
        <w:t>). Par ailleurs, des investisseurs italiens vont s’installer à Bu</w:t>
      </w:r>
      <w:r w:rsidRPr="00D4464A">
        <w:rPr>
          <w:rFonts w:ascii="Arial" w:hAnsi="Arial" w:cs="Arial"/>
          <w:b/>
          <w:sz w:val="20"/>
          <w:szCs w:val="20"/>
        </w:rPr>
        <w:t>nia pour ouvrir des comptoirs d’achat d’or, de diamant et de cobalt (</w:t>
      </w:r>
      <w:hyperlink w:anchor="RDC_25" w:history="1">
        <w:r w:rsidRPr="00D4464A">
          <w:rPr>
            <w:rStyle w:val="Hyperlink"/>
            <w:rFonts w:ascii="Arial" w:hAnsi="Arial" w:cs="Arial"/>
            <w:b/>
            <w:sz w:val="20"/>
            <w:szCs w:val="20"/>
          </w:rPr>
          <w:t>RDC_25</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Dans le domaine social, on signalera enfin une grève des taxis à Kinshasa en signe de protestation contre les tracasseries policières (</w:t>
      </w:r>
      <w:hyperlink w:anchor="RDC_26" w:history="1">
        <w:r w:rsidRPr="00D4464A">
          <w:rPr>
            <w:rStyle w:val="Hyperlink"/>
            <w:rFonts w:ascii="Arial" w:hAnsi="Arial" w:cs="Arial"/>
            <w:b/>
            <w:sz w:val="20"/>
            <w:szCs w:val="20"/>
          </w:rPr>
          <w:t>RDC_26</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Au Burundi, le président de la République a été désigné par son parti comme candidat à sa succession au cours d’une cérémonie aux accents religieux (</w:t>
      </w:r>
      <w:hyperlink w:anchor="BUR_1" w:history="1">
        <w:r w:rsidRPr="00D4464A">
          <w:rPr>
            <w:rStyle w:val="Hyperlink"/>
            <w:rFonts w:ascii="Arial" w:hAnsi="Arial" w:cs="Arial"/>
            <w:b/>
            <w:sz w:val="20"/>
            <w:szCs w:val="20"/>
          </w:rPr>
          <w:t>BUR_1</w:t>
        </w:r>
      </w:hyperlink>
      <w:r w:rsidRPr="00D4464A">
        <w:rPr>
          <w:rFonts w:ascii="Arial" w:hAnsi="Arial" w:cs="Arial"/>
          <w:b/>
          <w:sz w:val="20"/>
          <w:szCs w:val="20"/>
        </w:rPr>
        <w:t>). Par ailleurs, le gouvernement a décidé de suspen</w:t>
      </w:r>
      <w:r w:rsidRPr="00D4464A">
        <w:rPr>
          <w:rFonts w:ascii="Arial" w:hAnsi="Arial" w:cs="Arial"/>
          <w:b/>
          <w:sz w:val="20"/>
          <w:szCs w:val="20"/>
        </w:rPr>
        <w:t>dre le droit de grève pendant la période électorale, une mesure qui frappe surtout l’enseignement public en grève depuis le mois de mars (</w:t>
      </w:r>
      <w:hyperlink w:anchor="BUR_2" w:history="1">
        <w:r w:rsidRPr="00D4464A">
          <w:rPr>
            <w:rStyle w:val="Hyperlink"/>
            <w:rFonts w:ascii="Arial" w:hAnsi="Arial" w:cs="Arial"/>
            <w:b/>
            <w:sz w:val="20"/>
            <w:szCs w:val="20"/>
          </w:rPr>
          <w:t>BUR_2</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Pour ce qui regarde l’Ouganda, on signalera la publication d’un rapport de l’Inter</w:t>
      </w:r>
      <w:r w:rsidRPr="00D4464A">
        <w:rPr>
          <w:rFonts w:ascii="Arial" w:hAnsi="Arial" w:cs="Arial"/>
          <w:b/>
          <w:sz w:val="20"/>
          <w:szCs w:val="20"/>
        </w:rPr>
        <w:t>national Crisis Group (ICG) selon lequel c’est une solution régionale qui doit intervenir pour venir à bout de la LRA (</w:t>
      </w:r>
      <w:hyperlink w:anchor="OUG_1" w:history="1">
        <w:r w:rsidRPr="00D4464A">
          <w:rPr>
            <w:rStyle w:val="Hyperlink"/>
            <w:rFonts w:ascii="Arial" w:hAnsi="Arial" w:cs="Arial"/>
            <w:b/>
            <w:sz w:val="20"/>
            <w:szCs w:val="20"/>
          </w:rPr>
          <w:t>OUG_1</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rsidP="00A84A1B">
      <w:pPr>
        <w:jc w:val="both"/>
        <w:rPr>
          <w:rFonts w:ascii="Arial" w:hAnsi="Arial" w:cs="Arial"/>
          <w:b/>
          <w:sz w:val="20"/>
          <w:szCs w:val="20"/>
        </w:rPr>
      </w:pPr>
      <w:r w:rsidRPr="00D4464A">
        <w:rPr>
          <w:rFonts w:ascii="Arial" w:hAnsi="Arial" w:cs="Arial"/>
          <w:b/>
          <w:sz w:val="20"/>
          <w:szCs w:val="20"/>
        </w:rPr>
        <w:t>Au Rwanda, l’affaire de l’opposante Victoire Ingabire, présidente du FDU, candidate à l’élection prés</w:t>
      </w:r>
      <w:r w:rsidRPr="00D4464A">
        <w:rPr>
          <w:rFonts w:ascii="Arial" w:hAnsi="Arial" w:cs="Arial"/>
          <w:b/>
          <w:sz w:val="20"/>
          <w:szCs w:val="20"/>
        </w:rPr>
        <w:t>identielle et accusée d’être soutenue par le FDLR, continue à défrayer la chronique. Tandis qu’Amnesty International demande qu’elle soit jugée équitablement (</w:t>
      </w:r>
      <w:hyperlink w:anchor="RWA_1" w:history="1">
        <w:r w:rsidRPr="00D4464A">
          <w:rPr>
            <w:rStyle w:val="Hyperlink"/>
            <w:rFonts w:ascii="Arial" w:hAnsi="Arial" w:cs="Arial"/>
            <w:b/>
            <w:sz w:val="20"/>
            <w:szCs w:val="20"/>
          </w:rPr>
          <w:t>RWA_1</w:t>
        </w:r>
      </w:hyperlink>
      <w:r w:rsidRPr="00D4464A">
        <w:rPr>
          <w:rFonts w:ascii="Arial" w:hAnsi="Arial" w:cs="Arial"/>
          <w:b/>
          <w:sz w:val="20"/>
          <w:szCs w:val="20"/>
        </w:rPr>
        <w:t>), le FDLR dément tout lien avec elle (</w:t>
      </w:r>
      <w:hyperlink w:anchor="RWA_2" w:history="1">
        <w:r w:rsidRPr="00D4464A">
          <w:rPr>
            <w:rStyle w:val="Hyperlink"/>
            <w:rFonts w:ascii="Arial" w:hAnsi="Arial" w:cs="Arial"/>
            <w:b/>
            <w:sz w:val="20"/>
            <w:szCs w:val="20"/>
          </w:rPr>
          <w:t>RWA_2</w:t>
        </w:r>
      </w:hyperlink>
      <w:r w:rsidRPr="00D4464A">
        <w:rPr>
          <w:rFonts w:ascii="Arial" w:hAnsi="Arial" w:cs="Arial"/>
          <w:b/>
          <w:sz w:val="20"/>
          <w:szCs w:val="20"/>
        </w:rPr>
        <w:t xml:space="preserve">). Toutefois, deux anciens membres des FDLR auraient affirmé l’avoir aidé dans la constitution d’un mouvement « terroriste » financé par </w:t>
      </w:r>
      <w:proofErr w:type="spellStart"/>
      <w:r w:rsidRPr="00D4464A">
        <w:rPr>
          <w:rFonts w:ascii="Arial" w:hAnsi="Arial" w:cs="Arial"/>
          <w:b/>
          <w:sz w:val="20"/>
          <w:szCs w:val="20"/>
        </w:rPr>
        <w:t>Ingabire</w:t>
      </w:r>
      <w:proofErr w:type="spellEnd"/>
      <w:r w:rsidRPr="00D4464A">
        <w:rPr>
          <w:rFonts w:ascii="Arial" w:hAnsi="Arial" w:cs="Arial"/>
          <w:b/>
          <w:sz w:val="20"/>
          <w:szCs w:val="20"/>
        </w:rPr>
        <w:t xml:space="preserve"> (</w:t>
      </w:r>
      <w:hyperlink w:anchor="RWA_4" w:history="1">
        <w:r w:rsidRPr="00D4464A">
          <w:rPr>
            <w:rStyle w:val="Hyperlink"/>
            <w:rFonts w:ascii="Arial" w:hAnsi="Arial" w:cs="Arial"/>
            <w:b/>
            <w:sz w:val="20"/>
            <w:szCs w:val="20"/>
          </w:rPr>
          <w:t>RWA_4</w:t>
        </w:r>
      </w:hyperlink>
      <w:r w:rsidRPr="00D4464A">
        <w:rPr>
          <w:rFonts w:ascii="Arial" w:hAnsi="Arial" w:cs="Arial"/>
          <w:b/>
          <w:sz w:val="20"/>
          <w:szCs w:val="20"/>
        </w:rPr>
        <w:t>). On signalera aussi la mise en liberté après neuf mois d’incarcératio</w:t>
      </w:r>
      <w:r w:rsidRPr="00D4464A">
        <w:rPr>
          <w:rFonts w:ascii="Arial" w:hAnsi="Arial" w:cs="Arial"/>
          <w:b/>
          <w:sz w:val="20"/>
          <w:szCs w:val="20"/>
        </w:rPr>
        <w:t>n pour détournement de fonds d’un journaliste directeur d’une bimensuel indépendant (</w:t>
      </w:r>
      <w:hyperlink w:anchor="RWA_3" w:history="1">
        <w:r w:rsidRPr="00D4464A">
          <w:rPr>
            <w:rStyle w:val="Hyperlink"/>
            <w:rFonts w:ascii="Arial" w:hAnsi="Arial" w:cs="Arial"/>
            <w:b/>
            <w:sz w:val="20"/>
            <w:szCs w:val="20"/>
          </w:rPr>
          <w:t>RWA_3</w:t>
        </w:r>
      </w:hyperlink>
      <w:r w:rsidRPr="00D4464A">
        <w:rPr>
          <w:rFonts w:ascii="Arial" w:hAnsi="Arial" w:cs="Arial"/>
          <w:b/>
          <w:sz w:val="20"/>
          <w:szCs w:val="20"/>
        </w:rPr>
        <w:t>) et que deux hauts responsables de l’association Ibuka ont été arrêtés pour mauvaise gestion dans l’assistance allouée aux survivants du g</w:t>
      </w:r>
      <w:r w:rsidRPr="00D4464A">
        <w:rPr>
          <w:rFonts w:ascii="Arial" w:hAnsi="Arial" w:cs="Arial"/>
          <w:b/>
          <w:sz w:val="20"/>
          <w:szCs w:val="20"/>
        </w:rPr>
        <w:t>énocide (</w:t>
      </w:r>
      <w:hyperlink w:anchor="RWA_5" w:history="1">
        <w:r w:rsidRPr="00D4464A">
          <w:rPr>
            <w:rStyle w:val="Hyperlink"/>
            <w:rFonts w:ascii="Arial" w:hAnsi="Arial" w:cs="Arial"/>
            <w:b/>
            <w:sz w:val="20"/>
            <w:szCs w:val="20"/>
          </w:rPr>
          <w:t>RWA_5</w:t>
        </w:r>
      </w:hyperlink>
      <w:r w:rsidRPr="00D4464A">
        <w:rPr>
          <w:rFonts w:ascii="Arial" w:hAnsi="Arial" w:cs="Arial"/>
          <w:b/>
          <w:sz w:val="20"/>
          <w:szCs w:val="20"/>
        </w:rPr>
        <w:t>). Enfin, les relations entre la France et le Rwanda continuent à être au beau fixe : dans un entretien avec le journal Jeune Afrique, le président Kagame a estimé courageuses les déclarations de Nicolas Sarkozy sur</w:t>
      </w:r>
      <w:r w:rsidRPr="00D4464A">
        <w:rPr>
          <w:rFonts w:ascii="Arial" w:hAnsi="Arial" w:cs="Arial"/>
          <w:b/>
          <w:sz w:val="20"/>
          <w:szCs w:val="20"/>
        </w:rPr>
        <w:t xml:space="preserve"> le génocide rwandais (</w:t>
      </w:r>
      <w:hyperlink w:anchor="RWA_6" w:history="1">
        <w:r w:rsidRPr="00D4464A">
          <w:rPr>
            <w:rStyle w:val="Hyperlink"/>
            <w:rFonts w:ascii="Arial" w:hAnsi="Arial" w:cs="Arial"/>
            <w:b/>
            <w:sz w:val="20"/>
            <w:szCs w:val="20"/>
          </w:rPr>
          <w:t>RWA_6</w:t>
        </w:r>
      </w:hyperlink>
      <w:r w:rsidRPr="00D4464A">
        <w:rPr>
          <w:rFonts w:ascii="Arial" w:hAnsi="Arial" w:cs="Arial"/>
          <w:b/>
          <w:sz w:val="20"/>
          <w:szCs w:val="20"/>
        </w:rPr>
        <w:t>).</w:t>
      </w:r>
    </w:p>
    <w:p w:rsidR="00A84A1B" w:rsidRPr="00D4464A" w:rsidRDefault="00E52B65" w:rsidP="00A84A1B">
      <w:pPr>
        <w:jc w:val="both"/>
        <w:rPr>
          <w:rFonts w:ascii="Arial" w:hAnsi="Arial" w:cs="Arial"/>
          <w:b/>
          <w:sz w:val="20"/>
          <w:szCs w:val="20"/>
        </w:rPr>
      </w:pP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BURUNDI</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Vie politique…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0" w:name="BUR_1"/>
      <w:bookmarkEnd w:id="0"/>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"BUR_1"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BUR_1</w:t>
      </w:r>
      <w:r w:rsidRPr="00D4464A">
        <w:rPr>
          <w:rFonts w:ascii="Arial" w:hAnsi="Arial" w:cs="Arial"/>
          <w:b/>
          <w:i/>
          <w:sz w:val="20"/>
          <w:szCs w:val="20"/>
        </w:rPr>
        <w:fldChar w:fldCharType="end"/>
      </w:r>
      <w:r w:rsidRPr="00D4464A">
        <w:rPr>
          <w:rFonts w:ascii="Arial" w:hAnsi="Arial" w:cs="Arial"/>
          <w:b/>
          <w:i/>
          <w:sz w:val="20"/>
          <w:szCs w:val="20"/>
        </w:rPr>
        <w:t>) AFP – 25/4</w:t>
      </w:r>
    </w:p>
    <w:p w:rsidR="00A84A1B" w:rsidRPr="00D4464A" w:rsidRDefault="00E52B65">
      <w:pPr>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 président burundais Pierre Nkurunziza a été désigné samedi à Bujumbura candidat à sa propre succession pour l'élection pr</w:t>
      </w:r>
      <w:r w:rsidRPr="00D4464A">
        <w:rPr>
          <w:rFonts w:ascii="Arial" w:hAnsi="Arial" w:cs="Arial"/>
          <w:sz w:val="20"/>
          <w:szCs w:val="20"/>
        </w:rPr>
        <w:t>ésidentielle du 28 juin, à l'issue d'un congrès de son parti, le Conseil pour la défense de la démocratie - Forces de défense de la démocratie (Cndd-Fdd). M. Nkurunziza, 45 ans, a été désigné à l'unanimité au cours d'un congrès extraordinaire qui a réuni 1</w:t>
      </w:r>
      <w:r w:rsidRPr="00D4464A">
        <w:rPr>
          <w:rFonts w:ascii="Arial" w:hAnsi="Arial" w:cs="Arial"/>
          <w:sz w:val="20"/>
          <w:szCs w:val="20"/>
        </w:rPr>
        <w:t>.669 délégués en provenance des 17 provinces du pays.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"Tenant compte des réalisations du président Pierre Nkurunziza en ce qui concerne la gratuité de l'enseignement primaire, la gratuité des soins de santé pour les femmes qui accouchent et les enfants de</w:t>
      </w:r>
      <w:r w:rsidRPr="00D4464A">
        <w:rPr>
          <w:rFonts w:ascii="Arial" w:hAnsi="Arial" w:cs="Arial"/>
          <w:sz w:val="20"/>
          <w:szCs w:val="20"/>
        </w:rPr>
        <w:t xml:space="preserve"> moins de 5 ans, la construction d'écoles, de centres de santé, de routes, la plantation des arbres fruitiers etc, Pierre Nkurunziza a été élu candidat du parti Cndd-FDD aux présidentielles par 1.669 voix sur 1.669 votants", a annoncé le président du parti</w:t>
      </w:r>
      <w:r w:rsidRPr="00D4464A">
        <w:rPr>
          <w:rFonts w:ascii="Arial" w:hAnsi="Arial" w:cs="Arial"/>
          <w:sz w:val="20"/>
          <w:szCs w:val="20"/>
        </w:rPr>
        <w:t>, Jérémie Ngendakumana. "C'est Dieu qui a la première place dans notre parti. Et comme Dieu l'a fait en 2005 quand nous avons été élus, personne ne peut empêcher sa volonté de se réaliser une nouvelle fois", a lancé en kirundi (langue nationale) le préside</w:t>
      </w:r>
      <w:r w:rsidRPr="00D4464A">
        <w:rPr>
          <w:rFonts w:ascii="Arial" w:hAnsi="Arial" w:cs="Arial"/>
          <w:sz w:val="20"/>
          <w:szCs w:val="20"/>
        </w:rPr>
        <w:t>nt burundais, à une foule en délire.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M. Nkurunziza, un chrétien évangéliste, a chanté et dansé avec sa chorale "Komeza gusenga (Priez sans cesse)", en compagnie de son fils Jonathan âgé de quatre ans et qui l'accompagne partout où il va, pour remercier Di</w:t>
      </w:r>
      <w:r w:rsidRPr="00D4464A">
        <w:rPr>
          <w:rFonts w:ascii="Arial" w:hAnsi="Arial" w:cs="Arial"/>
          <w:sz w:val="20"/>
          <w:szCs w:val="20"/>
        </w:rPr>
        <w:t>eu "pour ses nombreux bienfaits".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Le président burundais est parti dans une voiture décapotable, sous les applaudissements de milliers de sympathisants massés autour de la salle qui a accueilli le congrès de son parti. "Je suis confiant, je </w:t>
      </w:r>
      <w:r w:rsidRPr="00D4464A">
        <w:rPr>
          <w:rFonts w:ascii="Arial" w:hAnsi="Arial" w:cs="Arial"/>
          <w:sz w:val="20"/>
          <w:szCs w:val="20"/>
        </w:rPr>
        <w:lastRenderedPageBreak/>
        <w:t>suis sûr que n</w:t>
      </w:r>
      <w:r w:rsidRPr="00D4464A">
        <w:rPr>
          <w:rFonts w:ascii="Arial" w:hAnsi="Arial" w:cs="Arial"/>
          <w:sz w:val="20"/>
          <w:szCs w:val="20"/>
        </w:rPr>
        <w:t>otre candidat va gagner au premier tour car c'est un président proche de la population et qui a contribué à son développement", a assuré M. Ngendakumana.</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sz w:val="20"/>
          <w:szCs w:val="20"/>
        </w:rPr>
        <w:t>Conditions sociales, grèves…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1" w:name="BUR_2"/>
      <w:bookmarkEnd w:id="1"/>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"BUR_2"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BUR_2</w:t>
      </w:r>
      <w:r w:rsidRPr="00D4464A">
        <w:rPr>
          <w:rFonts w:ascii="Arial" w:hAnsi="Arial" w:cs="Arial"/>
          <w:b/>
          <w:i/>
          <w:sz w:val="20"/>
          <w:szCs w:val="20"/>
        </w:rPr>
        <w:fldChar w:fldCharType="end"/>
      </w:r>
      <w:r w:rsidRPr="00D4464A">
        <w:rPr>
          <w:rFonts w:ascii="Arial" w:hAnsi="Arial" w:cs="Arial"/>
          <w:b/>
          <w:i/>
          <w:sz w:val="20"/>
          <w:szCs w:val="20"/>
        </w:rPr>
        <w:t>) Journal Chrétien – 29/4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 décision</w:t>
      </w:r>
      <w:r w:rsidRPr="00D4464A">
        <w:rPr>
          <w:rFonts w:ascii="Arial" w:hAnsi="Arial" w:cs="Arial"/>
          <w:sz w:val="20"/>
          <w:szCs w:val="20"/>
        </w:rPr>
        <w:t xml:space="preserve"> du gouvernement burundais de « suspendre » le droit de grève pendant la période électorale suscite des remous.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 mesure frappe directement les syndicats de l’enseignement public, en grève depuis le mois de mars et dont les négociations avec les autorité</w:t>
      </w:r>
      <w:r w:rsidRPr="00D4464A">
        <w:rPr>
          <w:rFonts w:ascii="Arial" w:hAnsi="Arial" w:cs="Arial"/>
          <w:sz w:val="20"/>
          <w:szCs w:val="20"/>
        </w:rPr>
        <w:t>s piétinent. Ils réclament le paiement d’arriérés de salaires.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C’est une provocation et aussi c’est une fuite en avant parce que, au niveau du gouvernement, au lieu d’accepter qu’on traite la question froidement qu’une solution consensuelle, le gouverne</w:t>
      </w:r>
      <w:r w:rsidRPr="00D4464A">
        <w:rPr>
          <w:rFonts w:ascii="Arial" w:hAnsi="Arial" w:cs="Arial"/>
          <w:sz w:val="20"/>
          <w:szCs w:val="20"/>
        </w:rPr>
        <w:t>ment utilise surtout des mesures impopulaires », a déclaré Philibert Ngezahayo, président du Conseil national du personnel de l’enseignement secondaire (Conapes).</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OUGANDA</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Sécurité, Armée…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2" w:name="OUG_1"/>
      <w:bookmarkEnd w:id="2"/>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"OUG_1"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OUG_1</w:t>
      </w:r>
      <w:r w:rsidRPr="00D4464A">
        <w:rPr>
          <w:rFonts w:ascii="Arial" w:hAnsi="Arial" w:cs="Arial"/>
          <w:b/>
          <w:i/>
          <w:sz w:val="20"/>
          <w:szCs w:val="20"/>
        </w:rPr>
        <w:fldChar w:fldCharType="end"/>
      </w:r>
      <w:r w:rsidRPr="00D4464A">
        <w:rPr>
          <w:rFonts w:ascii="Arial" w:hAnsi="Arial" w:cs="Arial"/>
          <w:b/>
          <w:i/>
          <w:sz w:val="20"/>
          <w:szCs w:val="20"/>
        </w:rPr>
        <w:t xml:space="preserve">) International </w:t>
      </w:r>
      <w:proofErr w:type="spellStart"/>
      <w:r w:rsidRPr="00D4464A">
        <w:rPr>
          <w:rFonts w:ascii="Arial" w:hAnsi="Arial" w:cs="Arial"/>
          <w:b/>
          <w:i/>
          <w:sz w:val="20"/>
          <w:szCs w:val="20"/>
        </w:rPr>
        <w:t>Crisis</w:t>
      </w:r>
      <w:proofErr w:type="spellEnd"/>
      <w:r w:rsidRPr="00D4464A">
        <w:rPr>
          <w:rFonts w:ascii="Arial" w:hAnsi="Arial" w:cs="Arial"/>
          <w:b/>
          <w:i/>
          <w:sz w:val="20"/>
          <w:szCs w:val="20"/>
        </w:rPr>
        <w:t xml:space="preserve"> Group – 2</w:t>
      </w:r>
      <w:r w:rsidRPr="00D4464A">
        <w:rPr>
          <w:rFonts w:ascii="Arial" w:hAnsi="Arial" w:cs="Arial"/>
          <w:b/>
          <w:i/>
          <w:sz w:val="20"/>
          <w:szCs w:val="20"/>
        </w:rPr>
        <w:t>8/4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L’Armée de résistance du Seigneur (Lord’s Resistance Army, ou LRA) est devenue un problème régional qui nécessite une solution régionale. L’opération Lightning Thunder, lancée en décembre 2008, est la dernière tentative de l’armée ougandaise pour érad</w:t>
      </w:r>
      <w:r w:rsidRPr="00D4464A">
        <w:rPr>
          <w:rFonts w:ascii="Arial" w:hAnsi="Arial" w:cs="Arial"/>
          <w:sz w:val="20"/>
          <w:szCs w:val="20"/>
        </w:rPr>
        <w:t>iquer militairement le groupe rebelle originaire du nord de l’Ouganda. Cette opération a été un échec. Après l’attaque initiale, de petits groupes de combattants de la LRA se sont dispersés en RDC, au Sud-Soudan et en République centrafricaine (RCA), où il</w:t>
      </w:r>
      <w:r w:rsidRPr="00D4464A">
        <w:rPr>
          <w:rFonts w:ascii="Arial" w:hAnsi="Arial" w:cs="Arial"/>
          <w:sz w:val="20"/>
          <w:szCs w:val="20"/>
        </w:rPr>
        <w:t xml:space="preserve">s survivent maintenant en attaquant des civils.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Alors que dans ces pays les forces de sécurité nationales sont trop faibles pour protéger leurs populations, l’armée ougandaise, bénéficiant du soutien américain, est exclusivement orientée vers la traque d</w:t>
      </w:r>
      <w:r w:rsidRPr="00D4464A">
        <w:rPr>
          <w:rFonts w:ascii="Arial" w:hAnsi="Arial" w:cs="Arial"/>
          <w:sz w:val="20"/>
          <w:szCs w:val="20"/>
        </w:rPr>
        <w:t xml:space="preserve">e Joseph Kony, le chef de la LRA. Les Ougandais ont progressivement affaibli les forces de la rébellion et rendu la communication interne au sein du groupe plus difficile.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Cependant, bien que désorganisés, les combattants de la LRA restent un terrible da</w:t>
      </w:r>
      <w:r w:rsidRPr="00D4464A">
        <w:rPr>
          <w:rFonts w:ascii="Arial" w:hAnsi="Arial" w:cs="Arial"/>
          <w:sz w:val="20"/>
          <w:szCs w:val="20"/>
        </w:rPr>
        <w:t xml:space="preserve">nger pour la population civile vivant dans cette zone transfrontalière incontrôlée. Les armées nationales, l’ONU, et la population civile doivent donc mettre en commun leurs renseignements et coordonner leurs efforts de manière innovante, s’ils veulent en </w:t>
      </w:r>
      <w:r w:rsidRPr="00D4464A">
        <w:rPr>
          <w:rFonts w:ascii="Arial" w:hAnsi="Arial" w:cs="Arial"/>
          <w:sz w:val="20"/>
          <w:szCs w:val="20"/>
        </w:rPr>
        <w:t>finir avec la LRA une fois pour toutes.</w:t>
      </w:r>
    </w:p>
    <w:p w:rsidR="00A84A1B" w:rsidRPr="00D4464A" w:rsidRDefault="00E52B65" w:rsidP="00A84A1B">
      <w:pPr>
        <w:pStyle w:val="Style10"/>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i/>
          <w:sz w:val="20"/>
          <w:szCs w:val="20"/>
        </w:rPr>
        <w:t>Lire l’article entier sous :</w:t>
      </w:r>
    </w:p>
    <w:p w:rsidR="00A84A1B" w:rsidRPr="00D4464A" w:rsidRDefault="00E52B65">
      <w:pPr>
        <w:rPr>
          <w:rFonts w:ascii="Arial" w:hAnsi="Arial" w:cs="Arial"/>
          <w:sz w:val="20"/>
          <w:szCs w:val="20"/>
        </w:rPr>
      </w:pPr>
      <w:hyperlink r:id="rId5" w:history="1">
        <w:r w:rsidRPr="00D4464A">
          <w:rPr>
            <w:rStyle w:val="Hyperlink"/>
            <w:rFonts w:ascii="Arial" w:hAnsi="Arial" w:cs="Arial"/>
            <w:sz w:val="20"/>
            <w:szCs w:val="20"/>
          </w:rPr>
          <w:t>http://www.crisisgroup.org/fr/regions/afrique</w:t>
        </w:r>
        <w:r w:rsidRPr="00D4464A">
          <w:rPr>
            <w:rStyle w:val="Hyperlink"/>
            <w:rFonts w:ascii="Arial" w:hAnsi="Arial" w:cs="Arial"/>
            <w:sz w:val="20"/>
            <w:szCs w:val="20"/>
          </w:rPr>
          <w:t>/corne-de-lafrique/ouganda/156-lra-a-regional-strategy-beyond-killing-kony.aspx</w:t>
        </w:r>
      </w:hyperlink>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RDC</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Sécurité, Armée…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3" w:name="RDC_1"/>
      <w:bookmarkEnd w:id="3"/>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w:t>
      </w:r>
      <w:r w:rsidRPr="00D4464A">
        <w:rPr>
          <w:rFonts w:ascii="Arial" w:hAnsi="Arial" w:cs="Arial"/>
          <w:b/>
          <w:i/>
          <w:sz w:val="20"/>
          <w:szCs w:val="20"/>
        </w:rPr>
        <w:fldChar w:fldCharType="end"/>
      </w:r>
      <w:r w:rsidRPr="00D4464A">
        <w:rPr>
          <w:rFonts w:ascii="Arial" w:hAnsi="Arial" w:cs="Arial"/>
          <w:b/>
          <w:i/>
          <w:sz w:val="20"/>
          <w:szCs w:val="20"/>
        </w:rPr>
        <w:t>) Belga – 28/4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vice-Premier ministre et ministre des Affaires étrangères, Steven Vanackere, a eu mardi un entretie</w:t>
      </w:r>
      <w:r w:rsidRPr="00D4464A">
        <w:rPr>
          <w:rFonts w:ascii="Arial" w:hAnsi="Arial" w:cs="Arial"/>
          <w:sz w:val="20"/>
          <w:szCs w:val="20"/>
        </w:rPr>
        <w:t>n téléphonique d'une bonne demi-heure avec son homologue américaine, Hillary Clinton, pour évoquer principalement la situation en Afghanistan et en RDC, a-t-on appris mercredi dans son entourage.</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b/>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 Vanackere (CD&amp;V) avait dû renoncer lundi, à la derni</w:t>
      </w:r>
      <w:r w:rsidRPr="00D4464A">
        <w:rPr>
          <w:rFonts w:ascii="Arial" w:hAnsi="Arial" w:cs="Arial"/>
          <w:sz w:val="20"/>
          <w:szCs w:val="20"/>
        </w:rPr>
        <w:t xml:space="preserve">ère minute, en raison de la démission du gouvernement fédéral, à une visite aux Etats-Unis. Il aurait notamment dû rencontrer le chef de la diplomatie américaine mardi à Washington et le secrétaire général de l'ONU, Ban Ki-moon, vendredi à </w:t>
      </w:r>
      <w:r w:rsidRPr="00D4464A">
        <w:rPr>
          <w:rFonts w:ascii="Arial" w:hAnsi="Arial" w:cs="Arial"/>
          <w:sz w:val="20"/>
          <w:szCs w:val="20"/>
        </w:rPr>
        <w:lastRenderedPageBreak/>
        <w:t>New York. Il a t</w:t>
      </w:r>
      <w:r w:rsidRPr="00D4464A">
        <w:rPr>
          <w:rFonts w:ascii="Arial" w:hAnsi="Arial" w:cs="Arial"/>
          <w:sz w:val="20"/>
          <w:szCs w:val="20"/>
        </w:rPr>
        <w:t>outefois eu mardi après-midi un entretien téléphonique avec la secrétaire d'Etat américaine, au cours duquel il lui a présenté ses excuses pour le report de leur rencontre et expliqué brièvement la situation politique en Belgique, selon son entourage.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Sel</w:t>
      </w:r>
      <w:r w:rsidRPr="00D4464A">
        <w:rPr>
          <w:rFonts w:ascii="Arial" w:hAnsi="Arial" w:cs="Arial"/>
          <w:sz w:val="20"/>
          <w:szCs w:val="20"/>
        </w:rPr>
        <w:t>on son entourage, M. Vanackere a aussi surtout évoqué avec Mme Clinton la situation en RDC et la question du renouvellement du mandat de la Mission des Nations Unies en RDC (MONUC), qui expire le 31 mai.</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M. Vanackere prône un retrait graduel de la MONUC, </w:t>
      </w:r>
      <w:r w:rsidRPr="00D4464A">
        <w:rPr>
          <w:rFonts w:ascii="Arial" w:hAnsi="Arial" w:cs="Arial"/>
          <w:sz w:val="20"/>
          <w:szCs w:val="20"/>
        </w:rPr>
        <w:t xml:space="preserve">sans précipitation -sans doute moins rapide que souhaité par le président congolais Joseph Kabila. Il préconise ainsi un calendrier de retrait qui soit plutôt dicté par la "réalisation d'objectifs (par le gouvernement congolais) que par un calendrier". Ce </w:t>
      </w:r>
      <w:r w:rsidRPr="00D4464A">
        <w:rPr>
          <w:rFonts w:ascii="Arial" w:hAnsi="Arial" w:cs="Arial"/>
          <w:sz w:val="20"/>
          <w:szCs w:val="20"/>
        </w:rPr>
        <w:t>que le ministre a réaffirmé mardi à Mme Clinton, un message qui a, selon son entourage, reçu un accueil "assez positif" de la part de la secrétaire d'Etat.</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4" w:name="RDC_2"/>
      <w:bookmarkEnd w:id="4"/>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w:t>
      </w:r>
      <w:r w:rsidRPr="00D4464A">
        <w:rPr>
          <w:rFonts w:ascii="Arial" w:hAnsi="Arial" w:cs="Arial"/>
          <w:b/>
          <w:i/>
          <w:sz w:val="20"/>
          <w:szCs w:val="20"/>
        </w:rPr>
        <w:fldChar w:fldCharType="end"/>
      </w:r>
      <w:r w:rsidRPr="00D4464A">
        <w:rPr>
          <w:rFonts w:ascii="Arial" w:hAnsi="Arial" w:cs="Arial"/>
          <w:b/>
          <w:i/>
          <w:sz w:val="20"/>
          <w:szCs w:val="20"/>
        </w:rPr>
        <w:t>) AFP – 29/4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patron des affaires humanitaires de l'ONU, John H</w:t>
      </w:r>
      <w:r w:rsidRPr="00D4464A">
        <w:rPr>
          <w:rFonts w:ascii="Arial" w:hAnsi="Arial" w:cs="Arial"/>
          <w:sz w:val="20"/>
          <w:szCs w:val="20"/>
        </w:rPr>
        <w:t xml:space="preserve">olmes, est arrivé jeudi en RDC où il plaidera notamment en faveur de la protection des civils, a-t-on appris auprès du Bureau de la coordination des affaires humanitaires (OCHA) à Kinshasa.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 Holmes devait s'entretenir en début d'après-midi avec l</w:t>
      </w:r>
      <w:r w:rsidRPr="00D4464A">
        <w:rPr>
          <w:rFonts w:ascii="Arial" w:hAnsi="Arial" w:cs="Arial"/>
          <w:sz w:val="20"/>
          <w:szCs w:val="20"/>
        </w:rPr>
        <w:t>e ministre congolais des Affaires étrangères, Alexis Tambwe Mwamba, a affirmé un porte-parole d'OCHA en RDC, Maurizio Giuliano, à l'AFP. Selon son programme officiel, le coordonnateur des affaires humanitaires de l'ONU devrait se rendre dès vendredi dans l</w:t>
      </w:r>
      <w:r w:rsidRPr="00D4464A">
        <w:rPr>
          <w:rFonts w:ascii="Arial" w:hAnsi="Arial" w:cs="Arial"/>
          <w:sz w:val="20"/>
          <w:szCs w:val="20"/>
        </w:rPr>
        <w:t>es provinces du Sud-Kivu (est), Orientale (nord-est) et de l'Equateur (nord-ouest), "où il plaidera en faveur de l'action humanitaire" et de "la sécurité des opérateurs humanitaires". "Lors de son voyage, M. Holmes aura la possibilité de souligner l'import</w:t>
      </w:r>
      <w:r w:rsidRPr="00D4464A">
        <w:rPr>
          <w:rFonts w:ascii="Arial" w:hAnsi="Arial" w:cs="Arial"/>
          <w:sz w:val="20"/>
          <w:szCs w:val="20"/>
        </w:rPr>
        <w:t xml:space="preserve">ance de la question relative à la protection des civils et le besoin de renforcer la coordination pour l'assistance humanitaire", affirme Ocha.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Les personnels des agences humanitaires sont régulièrement victimes d'attaques armées, principalement da</w:t>
      </w:r>
      <w:r w:rsidRPr="00D4464A">
        <w:rPr>
          <w:rFonts w:ascii="Arial" w:hAnsi="Arial" w:cs="Arial"/>
          <w:sz w:val="20"/>
          <w:szCs w:val="20"/>
        </w:rPr>
        <w:t>ns l'est, une des régions les plus instables de la RDC où sévissent plusieurs groupes de miliciens et rebelles. Jusqu'à la mi-février, au moins 24 agressions avaient été dénombrées pour la seule province du Nord-Kivu.</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b/>
          <w:i/>
          <w:sz w:val="20"/>
          <w:szCs w:val="20"/>
        </w:rPr>
      </w:pPr>
      <w:r w:rsidRPr="00D4464A">
        <w:rPr>
          <w:rFonts w:ascii="Arial" w:hAnsi="Arial" w:cs="Arial"/>
          <w:b/>
          <w:i/>
          <w:sz w:val="20"/>
          <w:szCs w:val="20"/>
        </w:rPr>
        <w:t>(</w:t>
      </w:r>
      <w:bookmarkStart w:id="5" w:name="RDC_2_1"/>
      <w:bookmarkEnd w:id="5"/>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RDC_2_1</w:t>
      </w:r>
      <w:r w:rsidRPr="00D4464A">
        <w:rPr>
          <w:rFonts w:ascii="Arial" w:hAnsi="Arial" w:cs="Arial"/>
          <w:b/>
          <w:i/>
          <w:sz w:val="20"/>
          <w:szCs w:val="20"/>
        </w:rPr>
        <w:fldChar w:fldCharType="end"/>
      </w:r>
      <w:r w:rsidRPr="00D4464A">
        <w:rPr>
          <w:rFonts w:ascii="Arial" w:hAnsi="Arial" w:cs="Arial"/>
          <w:b/>
          <w:i/>
          <w:sz w:val="20"/>
          <w:szCs w:val="20"/>
        </w:rPr>
        <w:t>) Reuters 1/5</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lang w:val="en-GB"/>
        </w:rPr>
      </w:pPr>
      <w:r w:rsidRPr="00D4464A">
        <w:rPr>
          <w:rFonts w:ascii="Arial" w:hAnsi="Arial" w:cs="Arial"/>
          <w:sz w:val="20"/>
          <w:szCs w:val="20"/>
          <w:lang w:val="en-GB"/>
        </w:rPr>
        <w:t>A hasty withdrawal of U.N. peacekeepers from Democratic Republic of Congo will undermine humanitarian work in the restive central African state, the top U.N. aid official said. Rebel insurgencies continue in the former Belgian colony despite</w:t>
      </w:r>
      <w:r w:rsidRPr="00D4464A">
        <w:rPr>
          <w:rFonts w:ascii="Arial" w:hAnsi="Arial" w:cs="Arial"/>
          <w:sz w:val="20"/>
          <w:szCs w:val="20"/>
          <w:lang w:val="en-GB"/>
        </w:rPr>
        <w:t xml:space="preserve"> years of U.N.-backed operations in a country trying to draw investment to its oil and minerals reserves.</w:t>
      </w:r>
    </w:p>
    <w:p w:rsidR="00A84A1B" w:rsidRPr="00D4464A" w:rsidRDefault="00E52B65" w:rsidP="00A84A1B">
      <w:pPr>
        <w:pStyle w:val="Style10"/>
        <w:rPr>
          <w:rFonts w:ascii="Arial" w:hAnsi="Arial" w:cs="Arial"/>
          <w:sz w:val="20"/>
          <w:szCs w:val="20"/>
          <w:lang w:val="en-GB"/>
        </w:rPr>
      </w:pPr>
    </w:p>
    <w:p w:rsidR="00A84A1B" w:rsidRPr="00D4464A" w:rsidRDefault="00E52B65" w:rsidP="00A84A1B">
      <w:pPr>
        <w:pStyle w:val="Style10"/>
        <w:rPr>
          <w:rFonts w:ascii="Arial" w:hAnsi="Arial" w:cs="Arial"/>
          <w:sz w:val="20"/>
          <w:szCs w:val="20"/>
          <w:lang w:val="en-GB"/>
        </w:rPr>
      </w:pPr>
      <w:r w:rsidRPr="00D4464A">
        <w:rPr>
          <w:rFonts w:ascii="Arial" w:hAnsi="Arial" w:cs="Arial"/>
          <w:sz w:val="20"/>
          <w:szCs w:val="20"/>
          <w:lang w:val="en-GB"/>
        </w:rPr>
        <w:t>Aid groups say Congo's national army is responsible for atrocities against the civilians they are charged to protect.</w:t>
      </w:r>
    </w:p>
    <w:p w:rsidR="00A84A1B" w:rsidRPr="00D4464A" w:rsidRDefault="00E52B65" w:rsidP="00A84A1B">
      <w:pPr>
        <w:pStyle w:val="Style10"/>
        <w:rPr>
          <w:rFonts w:ascii="Arial" w:hAnsi="Arial" w:cs="Arial"/>
          <w:sz w:val="20"/>
          <w:szCs w:val="20"/>
          <w:lang w:val="en-GB"/>
        </w:rPr>
      </w:pPr>
    </w:p>
    <w:p w:rsidR="00A84A1B" w:rsidRPr="00D4464A" w:rsidRDefault="00E52B65" w:rsidP="00A84A1B">
      <w:pPr>
        <w:pStyle w:val="Style10"/>
        <w:rPr>
          <w:rFonts w:ascii="Arial" w:hAnsi="Arial" w:cs="Arial"/>
          <w:sz w:val="20"/>
          <w:szCs w:val="20"/>
          <w:lang w:val="en-GB"/>
        </w:rPr>
      </w:pPr>
      <w:r w:rsidRPr="00D4464A">
        <w:rPr>
          <w:rFonts w:ascii="Arial" w:hAnsi="Arial" w:cs="Arial"/>
          <w:sz w:val="20"/>
          <w:szCs w:val="20"/>
          <w:lang w:val="en-GB"/>
        </w:rPr>
        <w:t>The U.N. is resisting pressure</w:t>
      </w:r>
      <w:r w:rsidRPr="00D4464A">
        <w:rPr>
          <w:rFonts w:ascii="Arial" w:hAnsi="Arial" w:cs="Arial"/>
          <w:sz w:val="20"/>
          <w:szCs w:val="20"/>
          <w:lang w:val="en-GB"/>
        </w:rPr>
        <w:t xml:space="preserve"> from Congolese President Joseph Kabila to start pulling out its force, known as MONUC, by the 50th anniversary of Congo's independence on June 30.</w:t>
      </w:r>
    </w:p>
    <w:p w:rsidR="00A84A1B" w:rsidRPr="00D4464A" w:rsidRDefault="00E52B65" w:rsidP="00A84A1B">
      <w:pPr>
        <w:pStyle w:val="Style10"/>
        <w:rPr>
          <w:rFonts w:ascii="Arial" w:hAnsi="Arial" w:cs="Arial"/>
          <w:sz w:val="20"/>
          <w:szCs w:val="20"/>
          <w:lang w:val="en-GB"/>
        </w:rPr>
      </w:pPr>
    </w:p>
    <w:p w:rsidR="00A84A1B" w:rsidRPr="00D4464A" w:rsidRDefault="00E52B65" w:rsidP="00A84A1B">
      <w:pPr>
        <w:pStyle w:val="Style10"/>
        <w:rPr>
          <w:rFonts w:ascii="Arial" w:hAnsi="Arial" w:cs="Arial"/>
          <w:sz w:val="20"/>
          <w:szCs w:val="20"/>
          <w:lang w:val="en-GB"/>
        </w:rPr>
      </w:pPr>
      <w:r w:rsidRPr="00D4464A">
        <w:rPr>
          <w:rFonts w:ascii="Arial" w:hAnsi="Arial" w:cs="Arial"/>
          <w:sz w:val="20"/>
          <w:szCs w:val="20"/>
          <w:lang w:val="en-GB"/>
        </w:rPr>
        <w:t xml:space="preserve">"Our preference is for MONUC to stay and for any discussions of withdrawal to be based on not an arbitrary </w:t>
      </w:r>
      <w:r w:rsidRPr="00D4464A">
        <w:rPr>
          <w:rFonts w:ascii="Arial" w:hAnsi="Arial" w:cs="Arial"/>
          <w:sz w:val="20"/>
          <w:szCs w:val="20"/>
          <w:lang w:val="en-GB"/>
        </w:rPr>
        <w:t>timetable, but on the accomplishment of what MONUC is there to do," U.N. humanitarian chief John Holmes told reporters late Friday. "We are worried by the prospect of a rapid or premature withdrawal of MONUC because MONUC is very important for our activiti</w:t>
      </w:r>
      <w:r w:rsidRPr="00D4464A">
        <w:rPr>
          <w:rFonts w:ascii="Arial" w:hAnsi="Arial" w:cs="Arial"/>
          <w:sz w:val="20"/>
          <w:szCs w:val="20"/>
          <w:lang w:val="en-GB"/>
        </w:rPr>
        <w:t>es in the sense of providing stability, providing security for humanitarians."</w:t>
      </w:r>
    </w:p>
    <w:p w:rsidR="00A84A1B" w:rsidRPr="00D4464A" w:rsidRDefault="00E52B65" w:rsidP="00A84A1B">
      <w:pPr>
        <w:pStyle w:val="Style10"/>
        <w:rPr>
          <w:rFonts w:ascii="Arial" w:hAnsi="Arial" w:cs="Arial"/>
          <w:sz w:val="20"/>
          <w:szCs w:val="20"/>
          <w:lang w:val="en-GB"/>
        </w:rPr>
      </w:pPr>
    </w:p>
    <w:p w:rsidR="00A84A1B" w:rsidRPr="00D4464A" w:rsidRDefault="00E52B65" w:rsidP="00A84A1B">
      <w:pPr>
        <w:pStyle w:val="Style10"/>
        <w:rPr>
          <w:rFonts w:ascii="Arial" w:hAnsi="Arial" w:cs="Arial"/>
          <w:sz w:val="20"/>
          <w:szCs w:val="20"/>
          <w:lang w:val="en-GB"/>
        </w:rPr>
      </w:pPr>
      <w:r w:rsidRPr="00D4464A">
        <w:rPr>
          <w:rFonts w:ascii="Arial" w:hAnsi="Arial" w:cs="Arial"/>
          <w:sz w:val="20"/>
          <w:szCs w:val="20"/>
          <w:lang w:val="en-GB"/>
        </w:rPr>
        <w:t>During Holmes' visit to south Kivu, a region in Congo's east where Rwandan Hutu FDLR rebels are active, a villager told him she was afraid of government forces in the next town</w:t>
      </w:r>
      <w:r w:rsidRPr="00D4464A">
        <w:rPr>
          <w:rFonts w:ascii="Arial" w:hAnsi="Arial" w:cs="Arial"/>
          <w:sz w:val="20"/>
          <w:szCs w:val="20"/>
          <w:lang w:val="en-GB"/>
        </w:rPr>
        <w:t>. "The 14th brigade, which is based in Kitutu and has a bad reputation, must be taken out for our protection," she told him.</w:t>
      </w:r>
    </w:p>
    <w:p w:rsidR="00A84A1B" w:rsidRPr="00D4464A" w:rsidRDefault="00E52B65" w:rsidP="00A84A1B">
      <w:pPr>
        <w:pStyle w:val="Style10"/>
        <w:rPr>
          <w:rFonts w:ascii="Arial" w:hAnsi="Arial" w:cs="Arial"/>
          <w:sz w:val="20"/>
          <w:szCs w:val="20"/>
          <w:lang w:val="en-GB"/>
        </w:rPr>
      </w:pPr>
    </w:p>
    <w:p w:rsidR="00A84A1B" w:rsidRPr="00D4464A" w:rsidRDefault="00E52B65" w:rsidP="00A84A1B">
      <w:pPr>
        <w:numPr>
          <w:ilvl w:val="0"/>
          <w:numId w:val="1"/>
        </w:numPr>
        <w:rPr>
          <w:rFonts w:ascii="Arial" w:hAnsi="Arial" w:cs="Arial"/>
          <w:sz w:val="20"/>
          <w:szCs w:val="20"/>
        </w:rPr>
      </w:pPr>
      <w:r w:rsidRPr="00D4464A">
        <w:rPr>
          <w:rFonts w:ascii="Arial" w:hAnsi="Arial" w:cs="Arial"/>
          <w:b/>
          <w:sz w:val="20"/>
          <w:szCs w:val="20"/>
        </w:rPr>
        <w:t>Kivu</w:t>
      </w:r>
    </w:p>
    <w:p w:rsidR="00A84A1B" w:rsidRPr="00D4464A" w:rsidRDefault="00E52B65" w:rsidP="00A84A1B">
      <w:pPr>
        <w:rPr>
          <w:rFonts w:ascii="Arial" w:hAnsi="Arial" w:cs="Arial"/>
          <w:sz w:val="20"/>
          <w:szCs w:val="20"/>
        </w:rPr>
      </w:pPr>
    </w:p>
    <w:p w:rsidR="00A84A1B" w:rsidRPr="00D4464A" w:rsidRDefault="00E52B65" w:rsidP="00A84A1B">
      <w:pPr>
        <w:rPr>
          <w:rFonts w:ascii="Arial" w:hAnsi="Arial" w:cs="Arial"/>
          <w:sz w:val="20"/>
          <w:szCs w:val="20"/>
        </w:rPr>
      </w:pPr>
      <w:r w:rsidRPr="00D4464A">
        <w:rPr>
          <w:rFonts w:ascii="Arial" w:hAnsi="Arial" w:cs="Arial"/>
          <w:b/>
          <w:i/>
          <w:sz w:val="20"/>
          <w:szCs w:val="20"/>
        </w:rPr>
        <w:t>(</w:t>
      </w:r>
      <w:bookmarkStart w:id="6" w:name="RDC_3"/>
      <w:bookmarkEnd w:id="6"/>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"RDC_3"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RDC_3</w:t>
      </w:r>
      <w:r w:rsidRPr="00D4464A">
        <w:rPr>
          <w:rFonts w:ascii="Arial" w:hAnsi="Arial" w:cs="Arial"/>
          <w:b/>
          <w:i/>
          <w:sz w:val="20"/>
          <w:szCs w:val="20"/>
        </w:rPr>
        <w:fldChar w:fldCharType="end"/>
      </w:r>
      <w:r w:rsidRPr="00D4464A">
        <w:rPr>
          <w:rFonts w:ascii="Arial" w:hAnsi="Arial" w:cs="Arial"/>
          <w:b/>
          <w:i/>
          <w:sz w:val="20"/>
          <w:szCs w:val="20"/>
        </w:rPr>
        <w:t>) Radio Okapi – 25/4</w:t>
      </w:r>
    </w:p>
    <w:p w:rsidR="00A84A1B" w:rsidRPr="00D4464A" w:rsidRDefault="00E52B65" w:rsidP="00A84A1B">
      <w:pPr>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Des hommes armés non autrement identifiés ont fait irruption dans la </w:t>
      </w:r>
      <w:r w:rsidRPr="00D4464A">
        <w:rPr>
          <w:rFonts w:ascii="Arial" w:hAnsi="Arial" w:cs="Arial"/>
          <w:sz w:val="20"/>
          <w:szCs w:val="20"/>
        </w:rPr>
        <w:t>nuit de samedi à dimanche au centre d’instruction des FARDC de Nyaleke, à 10 kilomètres de la ville de Beni, à environ 400 kilomètres au nord de Goma. Ils ont tué cinq personnes, fait plusieurs blessés graves et incendié des maisons autour du centre d’inst</w:t>
      </w:r>
      <w:r w:rsidRPr="00D4464A">
        <w:rPr>
          <w:rFonts w:ascii="Arial" w:hAnsi="Arial" w:cs="Arial"/>
          <w:sz w:val="20"/>
          <w:szCs w:val="20"/>
        </w:rPr>
        <w:t>ruction, d’après les autorités locales. Un calme apparent règne dans cette zone ce dimanche.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 bilan de l’attaque est encore provisoire. Il fait état de 5 morts : un sous-lieutenant des FARDC, deux femmes, un enfant et un garde de parc. Une dizaine de pe</w:t>
      </w:r>
      <w:r w:rsidRPr="00D4464A">
        <w:rPr>
          <w:rFonts w:ascii="Arial" w:hAnsi="Arial" w:cs="Arial"/>
          <w:sz w:val="20"/>
          <w:szCs w:val="20"/>
        </w:rPr>
        <w:t>rsonnes dont un militaire ont été grièvement blessées. Elles ont été toutes conduites à l’hôpital de Beni.</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Plusieurs maisons et cases situées aux environs du centre ont été brûlées au cours de cette attaque. Ces demeures sont généralement habitées par des</w:t>
      </w:r>
      <w:r w:rsidRPr="00D4464A">
        <w:rPr>
          <w:rFonts w:ascii="Arial" w:hAnsi="Arial" w:cs="Arial"/>
          <w:sz w:val="20"/>
          <w:szCs w:val="20"/>
        </w:rPr>
        <w:t xml:space="preserve"> familles des militaires. Quelques installations du centre ont été saccagées par les assaillants.Toutefois, la base logistique  n’a pas été touchée.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L’attaque a duré jusqu’au petit matin. Des sources indépendantes sur place parlent d’une attaque menée par</w:t>
      </w:r>
      <w:r w:rsidRPr="00D4464A">
        <w:rPr>
          <w:rFonts w:ascii="Arial" w:hAnsi="Arial" w:cs="Arial"/>
          <w:sz w:val="20"/>
          <w:szCs w:val="20"/>
        </w:rPr>
        <w:t xml:space="preserve"> une coalition des ADF-Nalu, des Maï-Maï et des démobilisés de l’armée congolaise.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Ce dimanche matin, les commerçants qui se rendaient à Beni sont bloqués sur cet axe, en attendant le retour au calme.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 maire de Beni appelle la population au calme et in</w:t>
      </w:r>
      <w:r w:rsidRPr="00D4464A">
        <w:rPr>
          <w:rFonts w:ascii="Arial" w:hAnsi="Arial" w:cs="Arial"/>
          <w:sz w:val="20"/>
          <w:szCs w:val="20"/>
        </w:rPr>
        <w:t>vite les autorités militaires à prendre des dispositions sécuritaires adéquates pour sécuriser la population.</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7" w:name="RDC_4"/>
      <w:bookmarkEnd w:id="7"/>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"RDC_4"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RDC_4</w:t>
      </w:r>
      <w:r w:rsidRPr="00D4464A">
        <w:rPr>
          <w:rFonts w:ascii="Arial" w:hAnsi="Arial" w:cs="Arial"/>
          <w:b/>
          <w:i/>
          <w:sz w:val="20"/>
          <w:szCs w:val="20"/>
        </w:rPr>
        <w:fldChar w:fldCharType="end"/>
      </w:r>
      <w:r w:rsidRPr="00D4464A">
        <w:rPr>
          <w:rFonts w:ascii="Arial" w:hAnsi="Arial" w:cs="Arial"/>
          <w:b/>
          <w:i/>
          <w:sz w:val="20"/>
          <w:szCs w:val="20"/>
        </w:rPr>
        <w:t>) Radio Okapi – 25/4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 société civile de Butembo exige une enquête urgente sur le meurtre de deux petits comme</w:t>
      </w:r>
      <w:r w:rsidRPr="00D4464A">
        <w:rPr>
          <w:rFonts w:ascii="Arial" w:hAnsi="Arial" w:cs="Arial"/>
          <w:sz w:val="20"/>
          <w:szCs w:val="20"/>
        </w:rPr>
        <w:t>rçants et le pillage des biens du personnel d’un hôtel et de ses clients par des hommes en arme dans la nuit de samedi à dimanche.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Muhindo Kitara, 32 ans, marié et père de trois enfants, ainsi que Muhindo Adouze, 26 ans, célibataire, ont été tués samedi </w:t>
      </w:r>
      <w:r w:rsidRPr="00D4464A">
        <w:rPr>
          <w:rFonts w:ascii="Arial" w:hAnsi="Arial" w:cs="Arial"/>
          <w:sz w:val="20"/>
          <w:szCs w:val="20"/>
        </w:rPr>
        <w:t>aux environs de 22 heures (locales) au quartier Biondi,  dans la commune de Kimemi à Butembo, dans le Nord-Kivu. Cela s’est passé dans un intervalle de 3 minutes à une distance de quelques 20 mètres,  explique un témoin, qui a assisté à la scène à partir d</w:t>
      </w:r>
      <w:r w:rsidRPr="00D4464A">
        <w:rPr>
          <w:rFonts w:ascii="Arial" w:hAnsi="Arial" w:cs="Arial"/>
          <w:sz w:val="20"/>
          <w:szCs w:val="20"/>
        </w:rPr>
        <w:t>e la fenêtre de sa maison. Les deux tueurs portaient une tenue similaire à celle de la police. Ils ont fouillé les corps de leurs victimes avant de s’éclipser, selon la même source.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Toujours au quartier Biondi au cours de la même nuit, l’hôtel Wakulima et</w:t>
      </w:r>
      <w:r w:rsidRPr="00D4464A">
        <w:rPr>
          <w:rFonts w:ascii="Arial" w:hAnsi="Arial" w:cs="Arial"/>
          <w:sz w:val="20"/>
          <w:szCs w:val="20"/>
        </w:rPr>
        <w:t xml:space="preserve"> ses clients ont été torturés et  dépouillés de leurs téléphones portables, bijoux et de l’argent par  des hommes en armes non autrement identifiés, selon le gérant de cet hôtel.</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La société civile de Butembo est inquiète et demande l’ouverture urgente d’</w:t>
      </w:r>
      <w:r w:rsidRPr="00D4464A">
        <w:rPr>
          <w:rFonts w:ascii="Arial" w:hAnsi="Arial" w:cs="Arial"/>
          <w:sz w:val="20"/>
          <w:szCs w:val="20"/>
        </w:rPr>
        <w:t>une enquête pour arrêter les coupables et les traduire devant la justice. Dans son communiqué de presse du 18 avril dernier, elle avait déjà exprimé son inquiétude face à la multiplicité de cas d’assassinats de commerçants, journaliste et de simples citoye</w:t>
      </w:r>
      <w:r w:rsidRPr="00D4464A">
        <w:rPr>
          <w:rFonts w:ascii="Arial" w:hAnsi="Arial" w:cs="Arial"/>
          <w:sz w:val="20"/>
          <w:szCs w:val="20"/>
        </w:rPr>
        <w:t>ns à Butembo et à Beni.  Par la même occasion, la société civile avait  également dénoncé les pillages des marchandises sur la route Butembo – Goma, surtout entre Lubero et Kaseghe.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8" w:name="RDC_5"/>
      <w:bookmarkEnd w:id="8"/>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"RDC_5"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RDC_5</w:t>
      </w:r>
      <w:r w:rsidRPr="00D4464A">
        <w:rPr>
          <w:rFonts w:ascii="Arial" w:hAnsi="Arial" w:cs="Arial"/>
          <w:b/>
          <w:i/>
          <w:sz w:val="20"/>
          <w:szCs w:val="20"/>
        </w:rPr>
        <w:fldChar w:fldCharType="end"/>
      </w:r>
      <w:r w:rsidRPr="00D4464A">
        <w:rPr>
          <w:rFonts w:ascii="Arial" w:hAnsi="Arial" w:cs="Arial"/>
          <w:b/>
          <w:i/>
          <w:sz w:val="20"/>
          <w:szCs w:val="20"/>
        </w:rPr>
        <w:t>) Radio Okapi – 25/4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 localité d’Omat</w:t>
      </w:r>
      <w:r w:rsidRPr="00D4464A">
        <w:rPr>
          <w:rFonts w:ascii="Arial" w:hAnsi="Arial" w:cs="Arial"/>
          <w:sz w:val="20"/>
          <w:szCs w:val="20"/>
        </w:rPr>
        <w:t>e, située à une trentaine de kilomètres  à l’est du carré minier de Mubi, en territoire de Walikale, a été attaquée dans la nuit de jeudi à vendredi dernier par des Maï-Maï-Tcheka (du nom du chef de guerre Maï-Maï de ce groupe) bien armés, selon des rescap</w:t>
      </w:r>
      <w:r w:rsidRPr="00D4464A">
        <w:rPr>
          <w:rFonts w:ascii="Arial" w:hAnsi="Arial" w:cs="Arial"/>
          <w:sz w:val="20"/>
          <w:szCs w:val="20"/>
        </w:rPr>
        <w:t>és arrivés samedi matin à Mubi.</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Au moins 4 militaires de l’armée régulière et 6 civils ont été tués par les assaillants. Ces derniers ont perdu 6 des leurs, indique la même source.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lastRenderedPageBreak/>
        <w:t>L’information est confirmée par des sources administratives du territoire</w:t>
      </w:r>
      <w:r w:rsidRPr="00D4464A">
        <w:rPr>
          <w:rFonts w:ascii="Arial" w:hAnsi="Arial" w:cs="Arial"/>
          <w:sz w:val="20"/>
          <w:szCs w:val="20"/>
        </w:rPr>
        <w:t xml:space="preserve"> de Walikale. Ces sources ajoutent que le village de Omate a été littéralement pillé et tous ses habitants ont fui en brousse ou vers Mubi.</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9" w:name="RDC_6"/>
      <w:bookmarkEnd w:id="9"/>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"RDC_6"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RDC_6</w:t>
      </w:r>
      <w:r w:rsidRPr="00D4464A">
        <w:rPr>
          <w:rFonts w:ascii="Arial" w:hAnsi="Arial" w:cs="Arial"/>
          <w:b/>
          <w:i/>
          <w:sz w:val="20"/>
          <w:szCs w:val="20"/>
        </w:rPr>
        <w:fldChar w:fldCharType="end"/>
      </w:r>
      <w:r w:rsidRPr="00D4464A">
        <w:rPr>
          <w:rFonts w:ascii="Arial" w:hAnsi="Arial" w:cs="Arial"/>
          <w:b/>
          <w:i/>
          <w:sz w:val="20"/>
          <w:szCs w:val="20"/>
        </w:rPr>
        <w:t>) Radio Okapi – 26/4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Les combattants FDLR continuent à piller les récoltes des ch</w:t>
      </w:r>
      <w:r w:rsidRPr="00D4464A">
        <w:rPr>
          <w:rFonts w:ascii="Arial" w:hAnsi="Arial" w:cs="Arial"/>
          <w:sz w:val="20"/>
          <w:szCs w:val="20"/>
        </w:rPr>
        <w:t>amps, percevoir des taxes dans les marchés et à perpétrer des exactions diverses contre les civils dans la localité de Kimua, à 120 kilomètres au nord-ouest de Goma, en groupement Waloa Yungu, territoire de Walikale. Cette situation a été présentée, sur pl</w:t>
      </w:r>
      <w:r w:rsidRPr="00D4464A">
        <w:rPr>
          <w:rFonts w:ascii="Arial" w:hAnsi="Arial" w:cs="Arial"/>
          <w:sz w:val="20"/>
          <w:szCs w:val="20"/>
        </w:rPr>
        <w:t>ace dimanche, au représentant spécial adjoint du secrétaire général des Nations unies en RDC, Fidèle Sarassaro, par des notables locaux.</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À cette occasion, ces derniers ont fait cette recommandation: « Il faudrait que la Monuc reste le plus longtemps possi</w:t>
      </w:r>
      <w:r w:rsidRPr="00D4464A">
        <w:rPr>
          <w:rFonts w:ascii="Arial" w:hAnsi="Arial" w:cs="Arial"/>
          <w:sz w:val="20"/>
          <w:szCs w:val="20"/>
        </w:rPr>
        <w:t>ble à Kimua et ne lève le camp qu’après le départ du dernier combattant  FDLR »</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Cette localité d’environ 4 000 habitants, selon eux, héberge des milliers de combattants FDLR. Ces derniers y sont arrivés progressivement depuis janvier 2009, quand l’opérati</w:t>
      </w:r>
      <w:r w:rsidRPr="00D4464A">
        <w:rPr>
          <w:rFonts w:ascii="Arial" w:hAnsi="Arial" w:cs="Arial"/>
          <w:sz w:val="20"/>
          <w:szCs w:val="20"/>
        </w:rPr>
        <w:t>on militaire “Umoja Wetu” a commencé dans le Nord-Kivu. Pour ces habitants, la seule garantie de leur sécurité présentement est la présence des casques bleus de la Monuc, installés à Kimua depuis septembre 2009.</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Fidèle Sarassoro s’est dit sensible à leur</w:t>
      </w:r>
      <w:r w:rsidRPr="00D4464A">
        <w:rPr>
          <w:rFonts w:ascii="Arial" w:hAnsi="Arial" w:cs="Arial"/>
          <w:sz w:val="20"/>
          <w:szCs w:val="20"/>
        </w:rPr>
        <w:t xml:space="preserve"> préoccupation. Et il a ajouté: « Lorsqu’on parle aux populations, elles sont inquiètes. Donc, il faut pouvoir les rassurer. Effectivement, elles ont entendu parler de cette rumeur du départ de la Monuc et elles sont préoccupées. Je pense qu’il y a un gros</w:t>
      </w:r>
      <w:r w:rsidRPr="00D4464A">
        <w:rPr>
          <w:rFonts w:ascii="Arial" w:hAnsi="Arial" w:cs="Arial"/>
          <w:sz w:val="20"/>
          <w:szCs w:val="20"/>
        </w:rPr>
        <w:t xml:space="preserve"> effort de communication à faire dans ce sens-là. Comme vous le savez, les autorités vont engager des discussions avec le conseil de sécurité et dans les jours à venir, nous verrons l’état de discussion quant à la présence de la Monuc au Congo »</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i/>
          <w:sz w:val="20"/>
          <w:szCs w:val="20"/>
        </w:rPr>
        <w:t>Lire auss</w:t>
      </w:r>
      <w:r w:rsidRPr="00D4464A">
        <w:rPr>
          <w:rFonts w:ascii="Arial" w:hAnsi="Arial" w:cs="Arial"/>
          <w:i/>
          <w:sz w:val="20"/>
          <w:szCs w:val="20"/>
        </w:rPr>
        <w:t>i sous :</w:t>
      </w:r>
    </w:p>
    <w:p w:rsidR="00A84A1B" w:rsidRPr="00D4464A" w:rsidRDefault="00E52B65" w:rsidP="00A84A1B">
      <w:pPr>
        <w:jc w:val="both"/>
        <w:rPr>
          <w:rFonts w:ascii="Arial" w:hAnsi="Arial" w:cs="Arial"/>
          <w:sz w:val="20"/>
          <w:szCs w:val="20"/>
        </w:rPr>
      </w:pPr>
      <w:hyperlink r:id="rId6" w:history="1">
        <w:r w:rsidRPr="00D4464A">
          <w:rPr>
            <w:rStyle w:val="Hyperlink"/>
            <w:rFonts w:ascii="Arial" w:hAnsi="Arial" w:cs="Arial"/>
            <w:sz w:val="20"/>
            <w:szCs w:val="20"/>
          </w:rPr>
          <w:t>http://monuc.unmissions.org/Default.aspx?tabid=1069&amp;ctl=Details&amp;mid=1143&amp;ItemID=8684</w:t>
        </w:r>
      </w:hyperlink>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10" w:name="RDC_7"/>
      <w:bookmarkEnd w:id="10"/>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"RDC_7"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RDC_7</w:t>
      </w:r>
      <w:r w:rsidRPr="00D4464A">
        <w:rPr>
          <w:rFonts w:ascii="Arial" w:hAnsi="Arial" w:cs="Arial"/>
          <w:b/>
          <w:i/>
          <w:sz w:val="20"/>
          <w:szCs w:val="20"/>
        </w:rPr>
        <w:fldChar w:fldCharType="end"/>
      </w:r>
      <w:r w:rsidRPr="00D4464A">
        <w:rPr>
          <w:rFonts w:ascii="Arial" w:hAnsi="Arial" w:cs="Arial"/>
          <w:b/>
          <w:i/>
          <w:sz w:val="20"/>
          <w:szCs w:val="20"/>
        </w:rPr>
        <w:t>) Mémorandum des députés d</w:t>
      </w:r>
      <w:r w:rsidRPr="00D4464A">
        <w:rPr>
          <w:rFonts w:ascii="Arial" w:hAnsi="Arial" w:cs="Arial"/>
          <w:b/>
          <w:i/>
          <w:sz w:val="20"/>
          <w:szCs w:val="20"/>
        </w:rPr>
        <w:t>u Sud Kivu (extraits) - 26/4</w:t>
      </w:r>
    </w:p>
    <w:p w:rsidR="00A84A1B" w:rsidRPr="00D4464A" w:rsidRDefault="00E52B65" w:rsidP="00A84A1B">
      <w:pPr>
        <w:jc w:val="both"/>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Dans presque tous nos territoires, l’insécurité persiste, causée soit par les forces négatives (FDLR, FRF, …), soit par des éléments des FARDC. De FIZI à KALEHE, en passant par UVIRA, SHABUNDA, MWENGA, WALUNGU et KABARE, c</w:t>
      </w:r>
      <w:r w:rsidRPr="00D4464A">
        <w:rPr>
          <w:rFonts w:ascii="Arial" w:hAnsi="Arial" w:cs="Arial"/>
          <w:sz w:val="20"/>
          <w:szCs w:val="20"/>
        </w:rPr>
        <w:t>’est la même triste réalité.</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À l’heure où nous vous parlons, FIZI centre est complètement déserté : la population a fui des affrontements entre les militaires des FARDC de l’ethnie tutsi et les MAÏ-MAÏ qui défendent leur territoire. Dans les moyens et hau</w:t>
      </w:r>
      <w:r w:rsidRPr="00D4464A">
        <w:rPr>
          <w:rFonts w:ascii="Arial" w:hAnsi="Arial" w:cs="Arial"/>
          <w:sz w:val="20"/>
          <w:szCs w:val="20"/>
        </w:rPr>
        <w:t>ts plateaux d’Uvira</w:t>
      </w:r>
      <w:r w:rsidRPr="00D4464A">
        <w:rPr>
          <w:rFonts w:ascii="Arial" w:hAnsi="Arial" w:cs="Arial"/>
          <w:sz w:val="20"/>
          <w:szCs w:val="20"/>
        </w:rPr>
        <w:t>, les FRF se comportent comme en territoire conquis. À SHABUNDA, les éléments des</w:t>
      </w:r>
      <w:r w:rsidRPr="00D4464A">
        <w:rPr>
          <w:rFonts w:ascii="Arial" w:hAnsi="Arial" w:cs="Arial"/>
          <w:sz w:val="20"/>
          <w:szCs w:val="20"/>
        </w:rPr>
        <w:t xml:space="preserve"> FARDC s’adonnent plutôt à l’exploitation artisanale des matières premières au lieu de traquer les FDLR hutus qui opèrent en toute quiétude, provoquant ains</w:t>
      </w:r>
      <w:r w:rsidRPr="00D4464A">
        <w:rPr>
          <w:rFonts w:ascii="Arial" w:hAnsi="Arial" w:cs="Arial"/>
          <w:sz w:val="20"/>
          <w:szCs w:val="20"/>
        </w:rPr>
        <w:t>i de nombreux déplacés de guerres, errant et abandonnés à leur triste sort</w:t>
      </w:r>
      <w:r w:rsidRPr="00D4464A">
        <w:rPr>
          <w:rFonts w:ascii="Arial" w:hAnsi="Arial" w:cs="Arial"/>
          <w:sz w:val="20"/>
          <w:szCs w:val="20"/>
        </w:rPr>
        <w:t>.</w:t>
      </w:r>
      <w:r w:rsidRPr="00D4464A">
        <w:rPr>
          <w:rFonts w:ascii="Arial" w:hAnsi="Arial" w:cs="Arial"/>
          <w:sz w:val="20"/>
          <w:szCs w:val="20"/>
        </w:rPr>
        <w:t xml:space="preserve"> Dans les autres territoires</w:t>
      </w:r>
      <w:r w:rsidRPr="00D4464A">
        <w:rPr>
          <w:rFonts w:ascii="Arial" w:hAnsi="Arial" w:cs="Arial"/>
          <w:sz w:val="20"/>
          <w:szCs w:val="20"/>
        </w:rPr>
        <w:t>. L</w:t>
      </w:r>
      <w:r w:rsidRPr="00D4464A">
        <w:rPr>
          <w:rFonts w:ascii="Arial" w:hAnsi="Arial" w:cs="Arial"/>
          <w:sz w:val="20"/>
          <w:szCs w:val="20"/>
        </w:rPr>
        <w:t>e scénario est le même</w:t>
      </w:r>
      <w:r w:rsidRPr="00D4464A">
        <w:rPr>
          <w:rFonts w:ascii="Arial" w:hAnsi="Arial" w:cs="Arial"/>
          <w:sz w:val="20"/>
          <w:szCs w:val="20"/>
        </w:rPr>
        <w:t xml:space="preserve">. Pendant ce temps, d’autres phénomènes non moins graves s’observent </w:t>
      </w:r>
      <w:r w:rsidRPr="00D4464A">
        <w:rPr>
          <w:rFonts w:ascii="Arial" w:hAnsi="Arial" w:cs="Arial"/>
          <w:sz w:val="20"/>
          <w:szCs w:val="20"/>
        </w:rPr>
        <w:t>:</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1</w:t>
      </w:r>
      <w:r w:rsidRPr="00D4464A">
        <w:rPr>
          <w:rFonts w:ascii="Arial" w:hAnsi="Arial" w:cs="Arial"/>
          <w:sz w:val="20"/>
          <w:szCs w:val="20"/>
        </w:rPr>
        <w:t>°)</w:t>
      </w:r>
      <w:r w:rsidRPr="00D4464A">
        <w:rPr>
          <w:rFonts w:ascii="Arial" w:hAnsi="Arial" w:cs="Arial"/>
          <w:sz w:val="20"/>
          <w:szCs w:val="20"/>
        </w:rPr>
        <w:t xml:space="preserve"> La défection de plus en plus inquiétante des rangs d</w:t>
      </w:r>
      <w:r w:rsidRPr="00D4464A">
        <w:rPr>
          <w:rFonts w:ascii="Arial" w:hAnsi="Arial" w:cs="Arial"/>
          <w:sz w:val="20"/>
          <w:szCs w:val="20"/>
        </w:rPr>
        <w:t>es FARDC de certains officiers, emportant avec eux armes, munitions et militaires, et se livrant à des exactions habituelles (viol des femmes, pillages, incendie,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2</w:t>
      </w:r>
      <w:r w:rsidRPr="00D4464A">
        <w:rPr>
          <w:rFonts w:ascii="Arial" w:hAnsi="Arial" w:cs="Arial"/>
          <w:sz w:val="20"/>
          <w:szCs w:val="20"/>
        </w:rPr>
        <w:t>°)</w:t>
      </w:r>
      <w:r w:rsidRPr="00D4464A">
        <w:rPr>
          <w:rFonts w:ascii="Arial" w:hAnsi="Arial" w:cs="Arial"/>
          <w:sz w:val="20"/>
          <w:szCs w:val="20"/>
        </w:rPr>
        <w:t xml:space="preserve"> La présence des bataillons entiers abandonnés, incontrôlés et impayés dans les territ</w:t>
      </w:r>
      <w:r w:rsidRPr="00D4464A">
        <w:rPr>
          <w:rFonts w:ascii="Arial" w:hAnsi="Arial" w:cs="Arial"/>
          <w:sz w:val="20"/>
          <w:szCs w:val="20"/>
        </w:rPr>
        <w:t>oires de MWENGA, et de KABARE qui ne survivent qu’en rançonnant les populations et en ravageant leurs champs. Au CRSN/L</w:t>
      </w:r>
      <w:r w:rsidRPr="00D4464A">
        <w:rPr>
          <w:rFonts w:ascii="Arial" w:hAnsi="Arial" w:cs="Arial"/>
          <w:sz w:val="20"/>
          <w:szCs w:val="20"/>
        </w:rPr>
        <w:t>W</w:t>
      </w:r>
      <w:r w:rsidRPr="00D4464A">
        <w:rPr>
          <w:rFonts w:ascii="Arial" w:hAnsi="Arial" w:cs="Arial"/>
          <w:sz w:val="20"/>
          <w:szCs w:val="20"/>
        </w:rPr>
        <w:t>IRO par exemple, il y a un véritable terrorisme semé par les éléments des FARDC issus de l’opération KIMIA II, en attendant qu’ils soien</w:t>
      </w:r>
      <w:r w:rsidRPr="00D4464A">
        <w:rPr>
          <w:rFonts w:ascii="Arial" w:hAnsi="Arial" w:cs="Arial"/>
          <w:sz w:val="20"/>
          <w:szCs w:val="20"/>
        </w:rPr>
        <w:t>t déployés ailleurs.</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3</w:t>
      </w:r>
      <w:r w:rsidRPr="00D4464A">
        <w:rPr>
          <w:rFonts w:ascii="Arial" w:hAnsi="Arial" w:cs="Arial"/>
          <w:sz w:val="20"/>
          <w:szCs w:val="20"/>
        </w:rPr>
        <w:t>°)</w:t>
      </w:r>
      <w:r w:rsidRPr="00D4464A">
        <w:rPr>
          <w:rFonts w:ascii="Arial" w:hAnsi="Arial" w:cs="Arial"/>
          <w:sz w:val="20"/>
          <w:szCs w:val="20"/>
        </w:rPr>
        <w:t xml:space="preserve"> La frustration des éléments issus des ex-groupes armés Maï-Maï impayés et non gratifiés, alors que ceux issus du RCD et du CNDP sont traités </w:t>
      </w:r>
      <w:r w:rsidRPr="00D4464A">
        <w:rPr>
          <w:rFonts w:ascii="Arial" w:hAnsi="Arial" w:cs="Arial"/>
          <w:sz w:val="20"/>
          <w:szCs w:val="20"/>
        </w:rPr>
        <w:t>avec bienveillance</w:t>
      </w:r>
      <w:r w:rsidRPr="00D4464A">
        <w:rPr>
          <w:rFonts w:ascii="Arial" w:hAnsi="Arial" w:cs="Arial"/>
          <w:sz w:val="20"/>
          <w:szCs w:val="20"/>
        </w:rPr>
        <w:t>. Cette méprise viole l’esprit et la lettre des accords de Goma.</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4</w:t>
      </w:r>
      <w:r w:rsidRPr="00D4464A">
        <w:rPr>
          <w:rFonts w:ascii="Arial" w:hAnsi="Arial" w:cs="Arial"/>
          <w:sz w:val="20"/>
          <w:szCs w:val="20"/>
        </w:rPr>
        <w:t>°)</w:t>
      </w:r>
      <w:r w:rsidRPr="00D4464A">
        <w:rPr>
          <w:rFonts w:ascii="Arial" w:hAnsi="Arial" w:cs="Arial"/>
          <w:sz w:val="20"/>
          <w:szCs w:val="20"/>
        </w:rPr>
        <w:t xml:space="preserve"> Dan</w:t>
      </w:r>
      <w:r w:rsidRPr="00D4464A">
        <w:rPr>
          <w:rFonts w:ascii="Arial" w:hAnsi="Arial" w:cs="Arial"/>
          <w:sz w:val="20"/>
          <w:szCs w:val="20"/>
        </w:rPr>
        <w:t xml:space="preserve">s le territoire insulaire d’IDJWI, les éléments des forces navales font la loi : leurs tracasseries se font aux différents </w:t>
      </w:r>
      <w:r w:rsidRPr="00D4464A">
        <w:rPr>
          <w:rFonts w:ascii="Arial" w:hAnsi="Arial" w:cs="Arial"/>
          <w:sz w:val="20"/>
          <w:szCs w:val="20"/>
        </w:rPr>
        <w:t>b</w:t>
      </w:r>
      <w:r w:rsidRPr="00D4464A">
        <w:rPr>
          <w:rFonts w:ascii="Arial" w:hAnsi="Arial" w:cs="Arial"/>
          <w:sz w:val="20"/>
          <w:szCs w:val="20"/>
        </w:rPr>
        <w:t>each, sur le lac KIVU et même à l’intérieur des collectivités. En plus, les uns obéissent au commandement du Nord-Kivu, les autres à</w:t>
      </w:r>
      <w:r w:rsidRPr="00D4464A">
        <w:rPr>
          <w:rFonts w:ascii="Arial" w:hAnsi="Arial" w:cs="Arial"/>
          <w:sz w:val="20"/>
          <w:szCs w:val="20"/>
        </w:rPr>
        <w:t xml:space="preserve"> celui du Sud-Kivu.</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5°) </w:t>
      </w:r>
      <w:r w:rsidRPr="00D4464A">
        <w:rPr>
          <w:rFonts w:ascii="Arial" w:hAnsi="Arial" w:cs="Arial"/>
          <w:sz w:val="20"/>
          <w:szCs w:val="20"/>
        </w:rPr>
        <w:t xml:space="preserve">Toujours au chapitre de la sécurité, force est de constater que depuis trois ans, il n’y a pas de commandement titulaire de la dixième région militaire au Sud-Kivu. N’y a-t-il vraiment pas d’officiers </w:t>
      </w:r>
      <w:r w:rsidRPr="00D4464A">
        <w:rPr>
          <w:rFonts w:ascii="Arial" w:hAnsi="Arial" w:cs="Arial"/>
          <w:sz w:val="20"/>
          <w:szCs w:val="20"/>
        </w:rPr>
        <w:lastRenderedPageBreak/>
        <w:t>supérieurs pouvant occuper ce p</w:t>
      </w:r>
      <w:r w:rsidRPr="00D4464A">
        <w:rPr>
          <w:rFonts w:ascii="Arial" w:hAnsi="Arial" w:cs="Arial"/>
          <w:sz w:val="20"/>
          <w:szCs w:val="20"/>
        </w:rPr>
        <w:t>oste de responsabilité pour qu’il soit confié à un intérimaire inamovible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6°) Toutes les positions stratégiques de la Province, en ce compris les frontières et les ports, jadis protégés militairement par nos forces armées, ont été sélectivement confiés a</w:t>
      </w:r>
      <w:r w:rsidRPr="00D4464A">
        <w:rPr>
          <w:rFonts w:ascii="Arial" w:hAnsi="Arial" w:cs="Arial"/>
          <w:sz w:val="20"/>
          <w:szCs w:val="20"/>
        </w:rPr>
        <w:t>ux officiers militaires et hommes des troupes du CNDP. Que des moyens matériels, humains, financiers et du temps perdus par la Nation pour les combattre. Leur présence donne à penser qu’il s’agit d’une conquête des terres bien planifiée.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1" w:name="RDC_8"/>
      <w:bookmarkEnd w:id="11"/>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w:instrText>
      </w:r>
      <w:r w:rsidRPr="00D4464A">
        <w:rPr>
          <w:rFonts w:ascii="Arial" w:hAnsi="Arial" w:cs="Arial"/>
          <w:b/>
          <w:i/>
          <w:sz w:val="20"/>
          <w:szCs w:val="20"/>
        </w:rPr>
        <w:instrText xml:space="preserve">"RDC_8"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RDC_8</w:t>
      </w:r>
      <w:r w:rsidRPr="00D4464A">
        <w:rPr>
          <w:rFonts w:ascii="Arial" w:hAnsi="Arial" w:cs="Arial"/>
          <w:b/>
          <w:i/>
          <w:sz w:val="20"/>
          <w:szCs w:val="20"/>
        </w:rPr>
        <w:fldChar w:fldCharType="end"/>
      </w:r>
      <w:r w:rsidRPr="00D4464A">
        <w:rPr>
          <w:rFonts w:ascii="Arial" w:hAnsi="Arial" w:cs="Arial"/>
          <w:b/>
          <w:i/>
          <w:sz w:val="20"/>
          <w:szCs w:val="20"/>
        </w:rPr>
        <w:t>) Radio Okapi – 27/4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Plusieurs anciennes positions occupées par les hommes du chef Maï-Maï de Yakutumba sont actuellement contrôlées par les FARDC, a indiqué le colonel Delphin Kahimbi, commandant des opérations militaires Amani Leo au Sud</w:t>
      </w:r>
      <w:r w:rsidRPr="00D4464A">
        <w:rPr>
          <w:rFonts w:ascii="Arial" w:hAnsi="Arial" w:cs="Arial"/>
          <w:sz w:val="20"/>
          <w:szCs w:val="20"/>
        </w:rPr>
        <w:t xml:space="preserve"> Kivu, pour rassurer les habitants de Fizi de rentrer chez eux.</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Les FARDC ont récupéré environ cinquante armes après la débandade des assaillants, a déclaré le commandant d’Amani Leo. Il a estimé que les déplacés peuvent rentrer chez eux  puisqu’il n’y a </w:t>
      </w:r>
      <w:r w:rsidRPr="00D4464A">
        <w:rPr>
          <w:rFonts w:ascii="Arial" w:hAnsi="Arial" w:cs="Arial"/>
          <w:sz w:val="20"/>
          <w:szCs w:val="20"/>
        </w:rPr>
        <w:t>plus de menace des milices.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De son côté, la population hésite de retourner. Elle accuse certains éléments FARDC de les tourmenter. Là-dessus, le colonel Kahimbi a rassuré la population. D’après lui, quatre des six soldats accusés d’indiscipline, de pillag</w:t>
      </w:r>
      <w:r w:rsidRPr="00D4464A">
        <w:rPr>
          <w:rFonts w:ascii="Arial" w:hAnsi="Arial" w:cs="Arial"/>
          <w:sz w:val="20"/>
          <w:szCs w:val="20"/>
        </w:rPr>
        <w:t>es et de tracasseries sont aux arrêts.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D’après les autorités locales, plusieurs dizaines de ménages sont retournés depuis vendredi dernier. Des efforts sont déployés pour briser les barrières de crise de confiance qui minent les relations entre civils et </w:t>
      </w:r>
      <w:r w:rsidRPr="00D4464A">
        <w:rPr>
          <w:rFonts w:ascii="Arial" w:hAnsi="Arial" w:cs="Arial"/>
          <w:sz w:val="20"/>
          <w:szCs w:val="20"/>
        </w:rPr>
        <w:t>militaires, indiquent les mêmes sources.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2" w:name="RDC_9"/>
      <w:bookmarkEnd w:id="12"/>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"RDC_9"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RDC_9</w:t>
      </w:r>
      <w:r w:rsidRPr="00D4464A">
        <w:rPr>
          <w:rFonts w:ascii="Arial" w:hAnsi="Arial" w:cs="Arial"/>
          <w:b/>
          <w:i/>
          <w:sz w:val="20"/>
          <w:szCs w:val="20"/>
        </w:rPr>
        <w:fldChar w:fldCharType="end"/>
      </w:r>
      <w:r w:rsidRPr="00D4464A">
        <w:rPr>
          <w:rFonts w:ascii="Arial" w:hAnsi="Arial" w:cs="Arial"/>
          <w:b/>
          <w:i/>
          <w:sz w:val="20"/>
          <w:szCs w:val="20"/>
        </w:rPr>
        <w:t>) Radio Okapi – 28/4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Les opérations conjointes Monuc FARDC au Nord et au Sud-Kivu évoluent dans la bonne direction. Le général Babacar Gaye, commandant des forces de la mission de </w:t>
      </w:r>
      <w:r w:rsidRPr="00D4464A">
        <w:rPr>
          <w:rFonts w:ascii="Arial" w:hAnsi="Arial" w:cs="Arial"/>
          <w:sz w:val="20"/>
          <w:szCs w:val="20"/>
        </w:rPr>
        <w:t>l’Onu au Congo, l’a affirmé mardi à Goma suite à une mission d’évaluation conjointe avec les responsables militaires congolais de l’opération Amani Leo.</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responsable militaire de la Monuc a souligné que les actions conjointes Monuc-FARDC ont permis un t</w:t>
      </w:r>
      <w:r w:rsidRPr="00D4464A">
        <w:rPr>
          <w:rFonts w:ascii="Arial" w:hAnsi="Arial" w:cs="Arial"/>
          <w:sz w:val="20"/>
          <w:szCs w:val="20"/>
        </w:rPr>
        <w:t>aux assez régulier de FDLR et de leurs dépendants rapatriés au Rwanda.</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Il faut tenir ce rythme, » a-t-il lancé à l’issue de ses concertations avec les responsables des Forces armées de la République démocratique du Congo.</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3" w:name="RDC_10"/>
      <w:bookmarkEnd w:id="13"/>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"RDC_10"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w:t>
      </w:r>
      <w:r w:rsidRPr="00D4464A">
        <w:rPr>
          <w:rStyle w:val="Hyperlink"/>
          <w:rFonts w:ascii="Arial" w:hAnsi="Arial" w:cs="Arial"/>
          <w:b/>
          <w:i/>
          <w:sz w:val="20"/>
          <w:szCs w:val="20"/>
        </w:rPr>
        <w:t>C_10</w:t>
      </w:r>
      <w:r w:rsidRPr="00D4464A">
        <w:rPr>
          <w:rFonts w:ascii="Arial" w:hAnsi="Arial" w:cs="Arial"/>
          <w:b/>
          <w:i/>
          <w:sz w:val="20"/>
          <w:szCs w:val="20"/>
        </w:rPr>
        <w:fldChar w:fldCharType="end"/>
      </w:r>
      <w:r w:rsidRPr="00D4464A">
        <w:rPr>
          <w:rFonts w:ascii="Arial" w:hAnsi="Arial" w:cs="Arial"/>
          <w:b/>
          <w:i/>
          <w:sz w:val="20"/>
          <w:szCs w:val="20"/>
        </w:rPr>
        <w:t>) Radio Okapi – 29/4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Un camion du CICR qui transportait du matériel destiné à la réhabilitation du pont sur la rivière Luholu, sur l’axe Alimbongo-Mbingi, à une centaine de kilomètres de Lubero centre, a été incendié mercredi 28 avril près du site de</w:t>
      </w:r>
      <w:r w:rsidRPr="00D4464A">
        <w:rPr>
          <w:rFonts w:ascii="Arial" w:hAnsi="Arial" w:cs="Arial"/>
          <w:sz w:val="20"/>
          <w:szCs w:val="20"/>
        </w:rPr>
        <w:t>s travaux par des hommes en armes.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délégué à la communication du CICR à Goma, Pedram Yazdi, a confirmé jeudi l’information. Il précise qu’à part le véhicule brûlé, personne parmi la vingtaine de journaliers qui travaillaient à la réhabilitation de la r</w:t>
      </w:r>
      <w:r w:rsidRPr="00D4464A">
        <w:rPr>
          <w:rFonts w:ascii="Arial" w:hAnsi="Arial" w:cs="Arial"/>
          <w:sz w:val="20"/>
          <w:szCs w:val="20"/>
        </w:rPr>
        <w:t>oute n’a été blessé ni violenté. Pedram Yazdi déclare toutefois ne pas connaître l’identité des assaillants. Mais selon des sources locales, il s’agirait des combattants des Forces démocratiques pour la Libération du Rwanda (FDLR). Ce mouvement opère par p</w:t>
      </w:r>
      <w:r w:rsidRPr="00D4464A">
        <w:rPr>
          <w:rFonts w:ascii="Arial" w:hAnsi="Arial" w:cs="Arial"/>
          <w:sz w:val="20"/>
          <w:szCs w:val="20"/>
        </w:rPr>
        <w:t>etits groupes dans la région, depuis que les FARDC mènent contre lui des opérations militaires dans le secteur avec l’appui logistique de la Monuc.</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délégué à la communication du CICR à Goma estime que le CICR va garder un contact permanent avec les div</w:t>
      </w:r>
      <w:r w:rsidRPr="00D4464A">
        <w:rPr>
          <w:rFonts w:ascii="Arial" w:hAnsi="Arial" w:cs="Arial"/>
          <w:sz w:val="20"/>
          <w:szCs w:val="20"/>
        </w:rPr>
        <w:t>ers acteurs dans la région, groupes armés et FARDC pour « dissiper au plus vite une incompréhension ou un malentendu » et afin de permettre la poursuite du travail humanitaire.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CICR réhabilite le tronçon routier Alimbongo-Mbingi, long d’une quarantaine</w:t>
      </w:r>
      <w:r w:rsidRPr="00D4464A">
        <w:rPr>
          <w:rFonts w:ascii="Arial" w:hAnsi="Arial" w:cs="Arial"/>
          <w:sz w:val="20"/>
          <w:szCs w:val="20"/>
        </w:rPr>
        <w:t xml:space="preserve"> de kilomètres. Cette route permet l’évacuation des produits viviers des secteurs de Bunyantenge, de Muhanga et de Mbingi vers les centres de consommation de Kirumba, Kayna et Kitsombiro proches. La route permet aussi l’accès humanitaire à des centaines de</w:t>
      </w:r>
      <w:r w:rsidRPr="00D4464A">
        <w:rPr>
          <w:rFonts w:ascii="Arial" w:hAnsi="Arial" w:cs="Arial"/>
          <w:sz w:val="20"/>
          <w:szCs w:val="20"/>
        </w:rPr>
        <w:t xml:space="preserve"> personnes forcées à d’incessants déplacements à cause des opérations militaires dans le secteur depuis 2008.</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4" w:name="RDC_11"/>
      <w:bookmarkEnd w:id="14"/>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RDC_11</w:t>
      </w:r>
      <w:r w:rsidRPr="00D4464A">
        <w:rPr>
          <w:rFonts w:ascii="Arial" w:hAnsi="Arial" w:cs="Arial"/>
          <w:b/>
          <w:i/>
          <w:sz w:val="20"/>
          <w:szCs w:val="20"/>
        </w:rPr>
        <w:fldChar w:fldCharType="end"/>
      </w:r>
      <w:r w:rsidRPr="00D4464A">
        <w:rPr>
          <w:rFonts w:ascii="Arial" w:hAnsi="Arial" w:cs="Arial"/>
          <w:b/>
          <w:i/>
          <w:sz w:val="20"/>
          <w:szCs w:val="20"/>
        </w:rPr>
        <w:t>) Radio Okapi – 30/4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Plusieurs villages de Walikale, au Nord-Kivu, ont été victimes d’attaques armées au cour</w:t>
      </w:r>
      <w:r w:rsidRPr="00D4464A">
        <w:rPr>
          <w:rFonts w:ascii="Arial" w:hAnsi="Arial" w:cs="Arial"/>
          <w:sz w:val="20"/>
          <w:szCs w:val="20"/>
        </w:rPr>
        <w:t>s du mois d’avril. La dernière, attribuée aux FDLR selon des sources, a eu lieu cette semaine dans la nuit de mercredi à jeudi, dans la localité de Boboro, à une vingtaine de kilomètres au nord du chef-lieu du territoire.Les assaillants de Boboro parlaient</w:t>
      </w:r>
      <w:r w:rsidRPr="00D4464A">
        <w:rPr>
          <w:rFonts w:ascii="Arial" w:hAnsi="Arial" w:cs="Arial"/>
          <w:sz w:val="20"/>
          <w:szCs w:val="20"/>
        </w:rPr>
        <w:t xml:space="preserve"> kinyarwanda, kitembo et kihunde. Un habitant du lieu joint par Okapi affirme qu’il s’agit des FDLR.</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D’autres attaques armées ont été enregistrées, courant avril, dans d’autres localités du même territoire, notamment à Omate et Oninga et sur l’axe Kashebe</w:t>
      </w:r>
      <w:r w:rsidRPr="00D4464A">
        <w:rPr>
          <w:rFonts w:ascii="Arial" w:hAnsi="Arial" w:cs="Arial"/>
          <w:sz w:val="20"/>
          <w:szCs w:val="20"/>
        </w:rPr>
        <w:t xml:space="preserve"> Walikale. À Omate et Oninga, les assaillants ont été identifiés comme des Maï-Maï Tcheka.</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situation sécuritaire à Walikale est donc préoccupante. Le député national Sabini Muhima, élu de ce territoire est même d’avis que la guerre n’est pas encore fin</w:t>
      </w:r>
      <w:r w:rsidRPr="00D4464A">
        <w:rPr>
          <w:rFonts w:ascii="Arial" w:hAnsi="Arial" w:cs="Arial"/>
          <w:sz w:val="20"/>
          <w:szCs w:val="20"/>
        </w:rPr>
        <w:t>ie. « J’entends dire que la guerre est finie au Nord-Kivu. Mais en tout cas, pas chez moi à Walikale. La guerre n’est pas finie », tranche-t-il.</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Pourtant, les FARDC sont rassurantes: aucun coin ne restera sans être libéré. Le major Maviane de la cellule d</w:t>
      </w:r>
      <w:r w:rsidRPr="00D4464A">
        <w:rPr>
          <w:rFonts w:ascii="Arial" w:hAnsi="Arial" w:cs="Arial"/>
          <w:sz w:val="20"/>
          <w:szCs w:val="20"/>
        </w:rPr>
        <w:t>e la communication des opérations Amani leo l’a déclaré: « Que la population de Walikale soit tranquille. Nous ne pouvons pas l’abandonner. Nous allons démanteler les FDLR comme nous les avons démantelées à Rusthuru et à Masisi.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5" w:name="RDC_12"/>
      <w:bookmarkEnd w:id="15"/>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"RDC_12</w:instrText>
      </w:r>
      <w:r w:rsidRPr="00D4464A">
        <w:rPr>
          <w:rFonts w:ascii="Arial" w:hAnsi="Arial" w:cs="Arial"/>
          <w:b/>
          <w:i/>
          <w:sz w:val="20"/>
          <w:szCs w:val="20"/>
        </w:rPr>
        <w:instrText xml:space="preserve">"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RDC_12</w:t>
      </w:r>
      <w:r w:rsidRPr="00D4464A">
        <w:rPr>
          <w:rFonts w:ascii="Arial" w:hAnsi="Arial" w:cs="Arial"/>
          <w:b/>
          <w:i/>
          <w:sz w:val="20"/>
          <w:szCs w:val="20"/>
        </w:rPr>
        <w:fldChar w:fldCharType="end"/>
      </w:r>
      <w:r w:rsidRPr="00D4464A">
        <w:rPr>
          <w:rFonts w:ascii="Arial" w:hAnsi="Arial" w:cs="Arial"/>
          <w:b/>
          <w:i/>
          <w:sz w:val="20"/>
          <w:szCs w:val="20"/>
        </w:rPr>
        <w:t>) AFP – 1/5</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situation humanitaire "reste grave" dans l'est de la RDC, notamment au Sud-Kivu, où sévissent plusieurs groupes armés, selon le coordonnateur des affaires humanitaires de l'ONU, John Holmes, qui estime "indispensable" la présence</w:t>
      </w:r>
      <w:r w:rsidRPr="00D4464A">
        <w:rPr>
          <w:rFonts w:ascii="Arial" w:hAnsi="Arial" w:cs="Arial"/>
          <w:sz w:val="20"/>
          <w:szCs w:val="20"/>
        </w:rPr>
        <w:t xml:space="preserve"> des Casque bleus dans ce pays.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situation humanitaire reste grave dans le Sud-Kivu à tout point de vue, malgré les progrès qui ont été faits dans certains domaines", a affirmé vendredi soir M. Holmes à Bukavu. Il s'exprimait à l'issue d'une tournée d</w:t>
      </w:r>
      <w:r w:rsidRPr="00D4464A">
        <w:rPr>
          <w:rFonts w:ascii="Arial" w:hAnsi="Arial" w:cs="Arial"/>
          <w:sz w:val="20"/>
          <w:szCs w:val="20"/>
        </w:rPr>
        <w:t xml:space="preserve">ans des villages de la région, dont celui de Mwenga, (environ 80 km au sud-ouest de Bukavu) au lendemain de son arrivée en RDC, où il effectue une visite de cinq jours.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"Il y a toujours ici au Sud-Kivu un niveau de déplacement très préoccupant, il </w:t>
      </w:r>
      <w:r w:rsidRPr="00D4464A">
        <w:rPr>
          <w:rFonts w:ascii="Arial" w:hAnsi="Arial" w:cs="Arial"/>
          <w:sz w:val="20"/>
          <w:szCs w:val="20"/>
        </w:rPr>
        <w:t>y a plus de 600.000 personnes qui sont en déplacement (mouvement), il y a eu des retours, malheureusement il y a eu aussi de nouveaux déplacements", a expliqué le coordonnateur des affaires humanitaires. "Nous voulons continuer à travailler avec le gouvern</w:t>
      </w:r>
      <w:r w:rsidRPr="00D4464A">
        <w:rPr>
          <w:rFonts w:ascii="Arial" w:hAnsi="Arial" w:cs="Arial"/>
          <w:sz w:val="20"/>
          <w:szCs w:val="20"/>
        </w:rPr>
        <w:t xml:space="preserve">ement (congolais)", a-t-il assuré, estimant "indispensable pour le moment" la présence de la Mission de l'ONU en RD Congo (Monuc), dont Kinshasa réclame un début de retrait progressif à compter du 30 juin.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M. Holmes a également pointé du doigt les </w:t>
      </w:r>
      <w:r w:rsidRPr="00D4464A">
        <w:rPr>
          <w:rFonts w:ascii="Arial" w:hAnsi="Arial" w:cs="Arial"/>
          <w:sz w:val="20"/>
          <w:szCs w:val="20"/>
        </w:rPr>
        <w:t>"problèmes de tracasseries (subies par) des populations", causées notamment par des rebelles hutu des Forces démocratiques de libération du Rwanda (FDLR) et des milices congolaises Maï-Maï, de même que "des enlèvements des humanitaires".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b/>
          <w:i/>
          <w:sz w:val="20"/>
          <w:szCs w:val="20"/>
        </w:rPr>
      </w:pPr>
      <w:r w:rsidRPr="00D4464A">
        <w:rPr>
          <w:rFonts w:ascii="Arial" w:hAnsi="Arial" w:cs="Arial"/>
          <w:b/>
          <w:i/>
          <w:sz w:val="20"/>
          <w:szCs w:val="20"/>
        </w:rPr>
        <w:t>(</w:t>
      </w:r>
      <w:bookmarkStart w:id="16" w:name="RDC_12_1"/>
      <w:bookmarkEnd w:id="16"/>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w:instrText>
      </w:r>
      <w:r w:rsidRPr="00D4464A">
        <w:rPr>
          <w:rFonts w:ascii="Arial" w:hAnsi="Arial" w:cs="Arial"/>
          <w:b/>
          <w:i/>
          <w:sz w:val="20"/>
          <w:szCs w:val="20"/>
        </w:rPr>
        <w:instrText xml:space="preserve">"RDC_12_1"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RDC_12_1</w:t>
      </w:r>
      <w:r w:rsidRPr="00D4464A">
        <w:rPr>
          <w:rFonts w:ascii="Arial" w:hAnsi="Arial" w:cs="Arial"/>
          <w:b/>
          <w:i/>
          <w:sz w:val="20"/>
          <w:szCs w:val="20"/>
        </w:rPr>
        <w:fldChar w:fldCharType="end"/>
      </w:r>
      <w:r w:rsidRPr="00D4464A">
        <w:rPr>
          <w:rFonts w:ascii="Arial" w:hAnsi="Arial" w:cs="Arial"/>
          <w:b/>
          <w:i/>
          <w:sz w:val="20"/>
          <w:szCs w:val="20"/>
        </w:rPr>
        <w:t>) AFP – 1/5</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Au moins cinq civils ont été tués vendredi soir dans l'attaque d'un centre commercial dans l'est de la République démocratique du Congo (RDC), attribuée à des miliciens Maï-Maï qui ont "pillé des boutiques", a-t-on appris</w:t>
      </w:r>
      <w:r w:rsidRPr="00D4464A">
        <w:rPr>
          <w:rFonts w:ascii="Arial" w:hAnsi="Arial" w:cs="Arial"/>
          <w:sz w:val="20"/>
          <w:szCs w:val="20"/>
        </w:rPr>
        <w:t xml:space="preserve"> samedi de sources concordantes.</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b/>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centre commercial de Mubi, localité située à environ 150 km à l'ouest de Goma, a été attaqué "vendredi à 23h40 (même HB) par des (miliciens) Maï-Maï Tsheka", a affirmé le commandant des Forces armées de la RDC (FARD</w:t>
      </w:r>
      <w:r w:rsidRPr="00D4464A">
        <w:rPr>
          <w:rFonts w:ascii="Arial" w:hAnsi="Arial" w:cs="Arial"/>
          <w:sz w:val="20"/>
          <w:szCs w:val="20"/>
        </w:rPr>
        <w:t>C) au Nord-Kivu, le colonel Bobo Kakudji, à l'AFP.</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président de la société civile du Nord-Kivu, Jason Luneno, a confirmé l'attaque, évoquant de son côté "six morts, dont le propriétaire d'un magasin tué à bout portant dans sa boutique" et "une vi</w:t>
      </w:r>
      <w:r w:rsidRPr="00D4464A">
        <w:rPr>
          <w:rFonts w:ascii="Arial" w:hAnsi="Arial" w:cs="Arial"/>
          <w:sz w:val="20"/>
          <w:szCs w:val="20"/>
        </w:rPr>
        <w:t>ngtaine de blessés".</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centre commercial de Mubi, dont la population est estimée à 250.000 habitants, est aussi le plus grand carrefour de négoce où transite notamment la cassitérite, minerai utilisé dans l'industrie électronique, avant d'être ache</w:t>
      </w:r>
      <w:r w:rsidRPr="00D4464A">
        <w:rPr>
          <w:rFonts w:ascii="Arial" w:hAnsi="Arial" w:cs="Arial"/>
          <w:sz w:val="20"/>
          <w:szCs w:val="20"/>
        </w:rPr>
        <w:t>miné vers le Rwanda.</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Les assaillants ont aussi enlevé des civils, à qui ils ont fait transporter des sacs de cassitérite volés lors de cette attaque, selon M. Luneno. L'est de la RDC est instable depuis plus d'une décennie en raison de la présence d</w:t>
      </w:r>
      <w:r w:rsidRPr="00D4464A">
        <w:rPr>
          <w:rFonts w:ascii="Arial" w:hAnsi="Arial" w:cs="Arial"/>
          <w:sz w:val="20"/>
          <w:szCs w:val="20"/>
        </w:rPr>
        <w:t>e groupes armés qui y commettent régulièrement pillages, viols et assassinats.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7" w:name="RDC_12_2"/>
      <w:bookmarkEnd w:id="17"/>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"RDC_12_2"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RDC_12_2</w:t>
      </w:r>
      <w:r w:rsidRPr="00D4464A">
        <w:rPr>
          <w:rFonts w:ascii="Arial" w:hAnsi="Arial" w:cs="Arial"/>
          <w:b/>
          <w:i/>
          <w:sz w:val="20"/>
          <w:szCs w:val="20"/>
        </w:rPr>
        <w:fldChar w:fldCharType="end"/>
      </w:r>
      <w:r w:rsidRPr="00D4464A">
        <w:rPr>
          <w:rFonts w:ascii="Arial" w:hAnsi="Arial" w:cs="Arial"/>
          <w:b/>
          <w:i/>
          <w:sz w:val="20"/>
          <w:szCs w:val="20"/>
        </w:rPr>
        <w:t>) Radio Okapi – 2/5</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Un homme a été abattu dans la nuit de vendredi à samedi dans le village de Nduluma, secteur de Mihobwe, à 45 kilomèt</w:t>
      </w:r>
      <w:r w:rsidRPr="00D4464A">
        <w:rPr>
          <w:rFonts w:ascii="Arial" w:hAnsi="Arial" w:cs="Arial"/>
          <w:sz w:val="20"/>
          <w:szCs w:val="20"/>
        </w:rPr>
        <w:t>res au nord de Kanyabayonga, en territoire de Lubero dans la suite d’une attaque armée. Dans la nuit de jeudi à vendredi, une autre attaque armée a eu lieu à Kasiki, dans le même territoire. Selon des témoins, les auteurs de ces deux attaques sont les comb</w:t>
      </w:r>
      <w:r w:rsidRPr="00D4464A">
        <w:rPr>
          <w:rFonts w:ascii="Arial" w:hAnsi="Arial" w:cs="Arial"/>
          <w:sz w:val="20"/>
          <w:szCs w:val="20"/>
        </w:rPr>
        <w:t>attants FDLR devenus très opérationnels dans la contrée. L’attaque de Mihobwe a été perpétrée vers 22 heures locales. Bilan : une personne tuée et cinq autres blessées ainsi que huit maisons incendiées.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Vingt-quatre heures plus tôt, une autre attaque a ét</w:t>
      </w:r>
      <w:r w:rsidRPr="00D4464A">
        <w:rPr>
          <w:rFonts w:ascii="Arial" w:hAnsi="Arial" w:cs="Arial"/>
          <w:sz w:val="20"/>
          <w:szCs w:val="20"/>
        </w:rPr>
        <w:t>é menée contre le village de Kasiki. Il n’y a pas eu des victimes humaines, selon les sources. Mais vingt-cinq maisons de ce village ont été incendiées et des biens des habitants pillés par les assaillants.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L’administrateur du territoire de Lubero confirm</w:t>
      </w:r>
      <w:r w:rsidRPr="00D4464A">
        <w:rPr>
          <w:rFonts w:ascii="Arial" w:hAnsi="Arial" w:cs="Arial"/>
          <w:sz w:val="20"/>
          <w:szCs w:val="20"/>
        </w:rPr>
        <w:t>e ces attaques et reconnaît l’état d’insécurité dans lequel est plongée sa juridiction. D’après l’autorité territoriale, la situation est relativement calme à Lubero, mais pas dans “les coins et recoins du territoire“.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L’administrateur du territoire deman</w:t>
      </w:r>
      <w:r w:rsidRPr="00D4464A">
        <w:rPr>
          <w:rFonts w:ascii="Arial" w:hAnsi="Arial" w:cs="Arial"/>
          <w:sz w:val="20"/>
          <w:szCs w:val="20"/>
        </w:rPr>
        <w:t>de aux autorités provinciales et nationales de mettre à la disposition de son administration des moyens pour lui permettre d’agir. Il a besoin, dit-il, notamment des moyens de locomotion pour faire la ronde de juridiction</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Entre-temps, la population de tou</w:t>
      </w:r>
      <w:r w:rsidRPr="00D4464A">
        <w:rPr>
          <w:rFonts w:ascii="Arial" w:hAnsi="Arial" w:cs="Arial"/>
          <w:sz w:val="20"/>
          <w:szCs w:val="20"/>
        </w:rPr>
        <w:t>s les villages de Lubero vivent dans la peur. Elle est à la merci des groupes armés qui sèment l’insécurité dans la région, estime-t-elle.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société civile locale, elle, ne demande qu’une chose: que les dirigeants matérialisent la paix dont ils se réclam</w:t>
      </w:r>
      <w:r w:rsidRPr="00D4464A">
        <w:rPr>
          <w:rFonts w:ascii="Arial" w:hAnsi="Arial" w:cs="Arial"/>
          <w:sz w:val="20"/>
          <w:szCs w:val="20"/>
        </w:rPr>
        <w:t>ent tous les jours dans leurs discours.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numPr>
          <w:ilvl w:val="0"/>
          <w:numId w:val="1"/>
        </w:numPr>
        <w:rPr>
          <w:rFonts w:ascii="Arial" w:hAnsi="Arial" w:cs="Arial"/>
          <w:sz w:val="20"/>
          <w:szCs w:val="20"/>
        </w:rPr>
      </w:pPr>
      <w:r w:rsidRPr="00D4464A">
        <w:rPr>
          <w:rFonts w:ascii="Arial" w:hAnsi="Arial" w:cs="Arial"/>
          <w:b/>
          <w:sz w:val="20"/>
          <w:szCs w:val="20"/>
        </w:rPr>
        <w:t>Équateur</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8" w:name="RDC_13"/>
      <w:bookmarkEnd w:id="18"/>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"RDC_13"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RDC_13</w:t>
      </w:r>
      <w:r w:rsidRPr="00D4464A">
        <w:rPr>
          <w:rFonts w:ascii="Arial" w:hAnsi="Arial" w:cs="Arial"/>
          <w:b/>
          <w:i/>
          <w:sz w:val="20"/>
          <w:szCs w:val="20"/>
        </w:rPr>
        <w:fldChar w:fldCharType="end"/>
      </w:r>
      <w:r w:rsidRPr="00D4464A">
        <w:rPr>
          <w:rFonts w:ascii="Arial" w:hAnsi="Arial" w:cs="Arial"/>
          <w:b/>
          <w:i/>
          <w:sz w:val="20"/>
          <w:szCs w:val="20"/>
        </w:rPr>
        <w:t>) Radio Okapi – 27/4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La Police nationale congolaise (PNC) à Mbandaka a arrêté, lundi, 13 présumés auteurs de l’insécurité, qui sème la désolation parmi la population de </w:t>
      </w:r>
      <w:r w:rsidRPr="00D4464A">
        <w:rPr>
          <w:rFonts w:ascii="Arial" w:hAnsi="Arial" w:cs="Arial"/>
          <w:sz w:val="20"/>
          <w:szCs w:val="20"/>
        </w:rPr>
        <w:t>cette ville depuis quelques semaines.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Parmi les personnes arrêtées, on trouve deux militaires de la force navale, qui, selon leurs complices, fournissaient des armes et des munitions à ce groupe des malfaiteurs, une policière, sept civils reconnus comme d</w:t>
      </w:r>
      <w:r w:rsidRPr="00D4464A">
        <w:rPr>
          <w:rFonts w:ascii="Arial" w:hAnsi="Arial" w:cs="Arial"/>
          <w:sz w:val="20"/>
          <w:szCs w:val="20"/>
        </w:rPr>
        <w:t xml:space="preserve">es bandits de grand chemin, trois détenus de la prison centrale de Mbandaka qui s’étaient évadés, le 4 avril, lors de l’attaque de la ville par les insurgés du Mouvement de libération indépendante et des alliés. Toutes ces personnes sont gardées au cachot </w:t>
      </w:r>
      <w:r w:rsidRPr="00D4464A">
        <w:rPr>
          <w:rFonts w:ascii="Arial" w:hAnsi="Arial" w:cs="Arial"/>
          <w:sz w:val="20"/>
          <w:szCs w:val="20"/>
        </w:rPr>
        <w:t>du commandement de la PNC Mbandaka.</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Le premier groupe appréhendé a été présenté à la population, lundi au bâtiment administratif, par le gouverneur Jean-Claude Baende. Celui qui se dit meneur de cette bande, Wezago, déclare opérer en complicité avec cert</w:t>
      </w:r>
      <w:r w:rsidRPr="00D4464A">
        <w:rPr>
          <w:rFonts w:ascii="Arial" w:hAnsi="Arial" w:cs="Arial"/>
          <w:sz w:val="20"/>
          <w:szCs w:val="20"/>
        </w:rPr>
        <w:t>aines personnalités de la place, notamment un député provincial sans le citer.</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Une commission mixte composée des représentants de l’Agence nationale des renseignements (ANR), de la police et de l’armée sera bientôt mise sur pied pour examiner cette situat</w:t>
      </w:r>
      <w:r w:rsidRPr="00D4464A">
        <w:rPr>
          <w:rFonts w:ascii="Arial" w:hAnsi="Arial" w:cs="Arial"/>
          <w:sz w:val="20"/>
          <w:szCs w:val="20"/>
        </w:rPr>
        <w:t>ion, indiquent des sources policières. Toutefois, le gouverneur de province a demandé à la justice de faire correctement son travail et aux services de sécurité de poursuivre des enquêtes pour démanteler ce réseau.</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19" w:name="RDC_14"/>
      <w:bookmarkEnd w:id="19"/>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"RDC_14"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RDC_14</w:t>
      </w:r>
      <w:r w:rsidRPr="00D4464A">
        <w:rPr>
          <w:rFonts w:ascii="Arial" w:hAnsi="Arial" w:cs="Arial"/>
          <w:b/>
          <w:i/>
          <w:sz w:val="20"/>
          <w:szCs w:val="20"/>
        </w:rPr>
        <w:fldChar w:fldCharType="end"/>
      </w:r>
      <w:r w:rsidRPr="00D4464A">
        <w:rPr>
          <w:rFonts w:ascii="Arial" w:hAnsi="Arial" w:cs="Arial"/>
          <w:b/>
          <w:i/>
          <w:sz w:val="20"/>
          <w:szCs w:val="20"/>
        </w:rPr>
        <w:t>) ACP</w:t>
      </w:r>
      <w:r w:rsidRPr="00D4464A">
        <w:rPr>
          <w:rFonts w:ascii="Arial" w:hAnsi="Arial" w:cs="Arial"/>
          <w:b/>
          <w:i/>
          <w:sz w:val="20"/>
          <w:szCs w:val="20"/>
        </w:rPr>
        <w:t xml:space="preserve"> – 29/4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Force de la MONUC continue le renforcement de sa présence à l’Equateur, notamment après les événements du 04 avril dernier, lors de l’attaque du chef-lieu de la province par des insurgés Enyele.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Selon le porte-parole de la Mission de l’ONU en</w:t>
      </w:r>
      <w:r w:rsidRPr="00D4464A">
        <w:rPr>
          <w:rFonts w:ascii="Arial" w:hAnsi="Arial" w:cs="Arial"/>
          <w:sz w:val="20"/>
          <w:szCs w:val="20"/>
        </w:rPr>
        <w:t xml:space="preserve"> RDC (MONUC), Madnodje Mounoubai, la MONUC a déployé le 20 avril 2010 une section des Casques Bleus ghanéens à Gbadolite (Nord Ubangi), dans le but de renforcer la sécurité et la « présence onusienne partout où il y a des risques d’insécurité dans la provi</w:t>
      </w:r>
      <w:r w:rsidRPr="00D4464A">
        <w:rPr>
          <w:rFonts w:ascii="Arial" w:hAnsi="Arial" w:cs="Arial"/>
          <w:sz w:val="20"/>
          <w:szCs w:val="20"/>
        </w:rPr>
        <w:t>nce (Equateur) ». Par ailleurs, une unité  riveraine de la MONUC est engagée dans  des patrouilles de longue distance pour assurer le trafic le long du Fleuve Congo et empêcher que les embarcations soient arraisonnées par des « bandits armés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20" w:name="RDC_15"/>
      <w:bookmarkEnd w:id="20"/>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"RDC_15"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RDC_15</w:t>
      </w:r>
      <w:r w:rsidRPr="00D4464A">
        <w:rPr>
          <w:rFonts w:ascii="Arial" w:hAnsi="Arial" w:cs="Arial"/>
          <w:b/>
          <w:i/>
          <w:sz w:val="20"/>
          <w:szCs w:val="20"/>
        </w:rPr>
        <w:fldChar w:fldCharType="end"/>
      </w:r>
      <w:r w:rsidRPr="00D4464A">
        <w:rPr>
          <w:rFonts w:ascii="Arial" w:hAnsi="Arial" w:cs="Arial"/>
          <w:b/>
          <w:i/>
          <w:sz w:val="20"/>
          <w:szCs w:val="20"/>
        </w:rPr>
        <w:t>) AFP – 30/4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gouvernement et les parlementaires congolais sont préoccupés par la sécurité dans la Likouala (extrême nord), où 115.000 réfugiés venus de la RDC voisine se sont installés depuis fin octobre.</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b/>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"Les populations </w:t>
      </w:r>
      <w:r w:rsidRPr="00D4464A">
        <w:rPr>
          <w:rFonts w:ascii="Arial" w:hAnsi="Arial" w:cs="Arial"/>
          <w:sz w:val="20"/>
          <w:szCs w:val="20"/>
        </w:rPr>
        <w:t xml:space="preserve">de la Likouala sont apeurées. Certains réfugiés portent les armes", a affirmé la ministre de l'Action humanitaire, Emilienne Raoul, lors d'une réunion conjointe gouvernement-parlement sur la situation, jeudi à Brazzaville.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gouvernement "a déployé plus</w:t>
      </w:r>
      <w:r w:rsidRPr="00D4464A">
        <w:rPr>
          <w:rFonts w:ascii="Arial" w:hAnsi="Arial" w:cs="Arial"/>
          <w:sz w:val="20"/>
          <w:szCs w:val="20"/>
        </w:rPr>
        <w:t xml:space="preserve"> d'hommes (militaires) sur le terrain, particulièrement pour sécuriser l'Oubangui (fleuve qui sert de frontière naturelle entre les deux Congo)", a précisé le ministre de la Communication, Bienvenu Okiemy. "Il faut aujourd'hui mettre en place des couloirs </w:t>
      </w:r>
      <w:r w:rsidRPr="00D4464A">
        <w:rPr>
          <w:rFonts w:ascii="Arial" w:hAnsi="Arial" w:cs="Arial"/>
          <w:sz w:val="20"/>
          <w:szCs w:val="20"/>
        </w:rPr>
        <w:t>et des zones de sécurité pour mieux localiser les réfugiés, éviter leur dispersion à travers tout le département de la Likouala et favoriser leur retour dans leur pays d'origine où ils retrouveraient de meilleures conditions d'existence", a poursuivi M. Ok</w:t>
      </w:r>
      <w:r w:rsidRPr="00D4464A">
        <w:rPr>
          <w:rFonts w:ascii="Arial" w:hAnsi="Arial" w:cs="Arial"/>
          <w:sz w:val="20"/>
          <w:szCs w:val="20"/>
        </w:rPr>
        <w:t>iemy. "L'idée de rapatrier au plus vite les réfugiés de la RDC est appuyée par les parlementaires de la Likouala", a indiqué un officiel ayant assisté à la réunion.</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Likouala est une région forestière difficile d'accès où, d'après les agences huma</w:t>
      </w:r>
      <w:r w:rsidRPr="00D4464A">
        <w:rPr>
          <w:rFonts w:ascii="Arial" w:hAnsi="Arial" w:cs="Arial"/>
          <w:sz w:val="20"/>
          <w:szCs w:val="20"/>
        </w:rPr>
        <w:t>nitaires, au moins 115.000 personnes venues de la province de l'Equateur (nord-ouest de la RDC) ont trouvé refuge.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b/>
          <w:i/>
          <w:sz w:val="20"/>
          <w:szCs w:val="20"/>
        </w:rPr>
      </w:pPr>
      <w:r w:rsidRPr="00D4464A">
        <w:rPr>
          <w:rFonts w:ascii="Arial" w:hAnsi="Arial" w:cs="Arial"/>
          <w:b/>
          <w:i/>
          <w:sz w:val="20"/>
          <w:szCs w:val="20"/>
        </w:rPr>
        <w:t>(</w:t>
      </w:r>
      <w:bookmarkStart w:id="21" w:name="RDC_15_1"/>
      <w:bookmarkEnd w:id="21"/>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"RDC_15_1"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RDC_15_1</w:t>
      </w:r>
      <w:r w:rsidRPr="00D4464A">
        <w:rPr>
          <w:rFonts w:ascii="Arial" w:hAnsi="Arial" w:cs="Arial"/>
          <w:b/>
          <w:i/>
          <w:sz w:val="20"/>
          <w:szCs w:val="20"/>
        </w:rPr>
        <w:fldChar w:fldCharType="end"/>
      </w:r>
      <w:r w:rsidRPr="00D4464A">
        <w:rPr>
          <w:rFonts w:ascii="Arial" w:hAnsi="Arial" w:cs="Arial"/>
          <w:b/>
          <w:i/>
          <w:sz w:val="20"/>
          <w:szCs w:val="20"/>
        </w:rPr>
        <w:t>) AFP – 1/5</w:t>
      </w:r>
    </w:p>
    <w:p w:rsidR="00A84A1B" w:rsidRPr="00D4464A" w:rsidRDefault="00E52B65">
      <w:pPr>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 Congo a enregistré ces dernières semaines l'arrivée dans la Likouala (extrême nord) d</w:t>
      </w:r>
      <w:r w:rsidRPr="00D4464A">
        <w:rPr>
          <w:rFonts w:ascii="Arial" w:hAnsi="Arial" w:cs="Arial"/>
          <w:sz w:val="20"/>
          <w:szCs w:val="20"/>
        </w:rPr>
        <w:t>e quelque 3.000 nouveaux ressortissants de la RDC voisine, a affirmé samedi une ministre, estimant à 120.000 le nombre total de réfugiés.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Cet afflux fait suite à des combats en mars à Mbandaka, capitale de la province de l'Equateur, dans le nord-ouest de </w:t>
      </w:r>
      <w:r w:rsidRPr="00D4464A">
        <w:rPr>
          <w:rFonts w:ascii="Arial" w:hAnsi="Arial" w:cs="Arial"/>
          <w:sz w:val="20"/>
          <w:szCs w:val="20"/>
        </w:rPr>
        <w:t xml:space="preserve">la RDC, a-t-elle indiqué.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Les autorités congolaises estiment à 120.000 le nombre total de réfugiés qui ont commencé à gagner la Likouala depuis fin octobre, fuyant les affrontements entre les ethnies Enyélés et Bobas qui se disputent des terres agr</w:t>
      </w:r>
      <w:r w:rsidRPr="00D4464A">
        <w:rPr>
          <w:rFonts w:ascii="Arial" w:hAnsi="Arial" w:cs="Arial"/>
          <w:sz w:val="20"/>
          <w:szCs w:val="20"/>
        </w:rPr>
        <w:t xml:space="preserve">icoles et des étangs piscicoles.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Région forestière très enclavée, la Likouala fait partie des régions les moins peuplées du Congo avec 1 à 2 habitants par kilomètre carré, selon les estimations officielles.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"Les réfugiés sont presque deux f</w:t>
      </w:r>
      <w:r w:rsidRPr="00D4464A">
        <w:rPr>
          <w:rFonts w:ascii="Arial" w:hAnsi="Arial" w:cs="Arial"/>
          <w:sz w:val="20"/>
          <w:szCs w:val="20"/>
        </w:rPr>
        <w:t>ois plus nombreux que les populations locales. Leur situation nous préoccupe énormément", a dit Mme Raoul. "Parmi ces réfugiés, il y a ceux qui détiennent les armes. Ces informations ont été fournies par notre armée qui a déployé des éléments sur le terrai</w:t>
      </w:r>
      <w:r w:rsidRPr="00D4464A">
        <w:rPr>
          <w:rFonts w:ascii="Arial" w:hAnsi="Arial" w:cs="Arial"/>
          <w:sz w:val="20"/>
          <w:szCs w:val="20"/>
        </w:rPr>
        <w:t>n. Il faut absolument désarmer ces réfugiés et renforcer la diplomatie pour résoudre le problème", a-t-elle poursuivi.</w:t>
      </w:r>
    </w:p>
    <w:p w:rsidR="00A84A1B" w:rsidRPr="00D4464A" w:rsidRDefault="00E52B65" w:rsidP="00A84A1B">
      <w:pPr>
        <w:jc w:val="both"/>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Vie politique…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22" w:name="RDC_16"/>
      <w:bookmarkEnd w:id="22"/>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"RDC_16"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RDC_16</w:t>
      </w:r>
      <w:r w:rsidRPr="00D4464A">
        <w:rPr>
          <w:rFonts w:ascii="Arial" w:hAnsi="Arial" w:cs="Arial"/>
          <w:b/>
          <w:i/>
          <w:sz w:val="20"/>
          <w:szCs w:val="20"/>
        </w:rPr>
        <w:fldChar w:fldCharType="end"/>
      </w:r>
      <w:r w:rsidRPr="00D4464A">
        <w:rPr>
          <w:rFonts w:ascii="Arial" w:hAnsi="Arial" w:cs="Arial"/>
          <w:b/>
          <w:i/>
          <w:sz w:val="20"/>
          <w:szCs w:val="20"/>
        </w:rPr>
        <w:t>) Radio Okapi – 26/4</w:t>
      </w:r>
    </w:p>
    <w:p w:rsidR="00A84A1B" w:rsidRPr="00D4464A" w:rsidRDefault="00E52B65">
      <w:pPr>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Le ministre de la Justice et des Droits humains, Luzolo Bambi, </w:t>
      </w:r>
      <w:r w:rsidRPr="00D4464A">
        <w:rPr>
          <w:rFonts w:ascii="Arial" w:hAnsi="Arial" w:cs="Arial"/>
          <w:sz w:val="20"/>
          <w:szCs w:val="20"/>
        </w:rPr>
        <w:t>a procédé, samedi à Kinshasa, au lancement officiel de la Commission nationale chargée de finaliser tous les instruments d’intégration à l’Organisation pour l’harmonisation en Afrique du droit des affaires (OHADA). La création de la commission OHADA, selon</w:t>
      </w:r>
      <w:r w:rsidRPr="00D4464A">
        <w:rPr>
          <w:rFonts w:ascii="Arial" w:hAnsi="Arial" w:cs="Arial"/>
          <w:sz w:val="20"/>
          <w:szCs w:val="20"/>
        </w:rPr>
        <w:t xml:space="preserve"> le ministre Luzolo Bambi, traduit l’engagement du gouvernement à améliorer le climat des affaires en éradiquant les tracasseries liées notamment à l’octroi des autorisations d’investir en RDC.</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Cette commission est placée sous la tutelle du ministre de la</w:t>
      </w:r>
      <w:r w:rsidRPr="00D4464A">
        <w:rPr>
          <w:rFonts w:ascii="Arial" w:hAnsi="Arial" w:cs="Arial"/>
          <w:sz w:val="20"/>
          <w:szCs w:val="20"/>
        </w:rPr>
        <w:t xml:space="preserve"> Justice. Elle a été créée le 23 mars 2010 par un décret du Premier ministre. La RDC devient, à cet effet, le 17è pays à adhérer à l’OHADA.</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23" w:name="RDC_17"/>
      <w:bookmarkEnd w:id="23"/>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"RDC_17"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RDC_17</w:t>
      </w:r>
      <w:r w:rsidRPr="00D4464A">
        <w:rPr>
          <w:rFonts w:ascii="Arial" w:hAnsi="Arial" w:cs="Arial"/>
          <w:b/>
          <w:i/>
          <w:sz w:val="20"/>
          <w:szCs w:val="20"/>
        </w:rPr>
        <w:fldChar w:fldCharType="end"/>
      </w:r>
      <w:r w:rsidRPr="00D4464A">
        <w:rPr>
          <w:rFonts w:ascii="Arial" w:hAnsi="Arial" w:cs="Arial"/>
          <w:b/>
          <w:i/>
          <w:sz w:val="20"/>
          <w:szCs w:val="20"/>
        </w:rPr>
        <w:t>) Radio Okapi – 28/4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Les récentes mesures gouvernementales pour améliorer le cl</w:t>
      </w:r>
      <w:r w:rsidRPr="00D4464A">
        <w:rPr>
          <w:rFonts w:ascii="Arial" w:hAnsi="Arial" w:cs="Arial"/>
          <w:sz w:val="20"/>
          <w:szCs w:val="20"/>
        </w:rPr>
        <w:t>imat des affaires ne peuvent donner de fruit  tant que le pouvoir central et la province continueront à percevoir les mêmes taxes. Les opérateurs économiques du Nord Kivu ont exprimé cette inquiétude mardi aux délégués du comité de pilotage pour l’améliora</w:t>
      </w:r>
      <w:r w:rsidRPr="00D4464A">
        <w:rPr>
          <w:rFonts w:ascii="Arial" w:hAnsi="Arial" w:cs="Arial"/>
          <w:sz w:val="20"/>
          <w:szCs w:val="20"/>
        </w:rPr>
        <w:t>tion du climat des affaires et des investissements. Ce comité se trouve actuellement en campagne de sensibilisation au Nord Kivu.</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«Nous assistons à un combat entre la DGRNK (Ndlr : Direction générale des recettes du Nord Kivu) et la DGRAD (Direction géné</w:t>
      </w:r>
      <w:r w:rsidRPr="00D4464A">
        <w:rPr>
          <w:rFonts w:ascii="Arial" w:hAnsi="Arial" w:cs="Arial"/>
          <w:sz w:val="20"/>
          <w:szCs w:val="20"/>
        </w:rPr>
        <w:t>rale des recettes administratives et domaniales) dans nos milieux de service. Quelle précaution prend-t-on à l’égard de celui qui a payé la taxe à la DGRAD et qui est menacé par la DGRNK pour la même taxe ? Faudra-t-il payer encore ? Pourquoi faire ? C’est</w:t>
      </w:r>
      <w:r w:rsidRPr="00D4464A">
        <w:rPr>
          <w:rFonts w:ascii="Arial" w:hAnsi="Arial" w:cs="Arial"/>
          <w:sz w:val="20"/>
          <w:szCs w:val="20"/>
        </w:rPr>
        <w:t xml:space="preserve"> notamment c’est mon cas, je suis victime de la double taxation.» Le cri de cet opérateur économique traduit bien la situation qui prévaut actuellement dans ce secteur où la double taxation est devenue monnaie courante.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Selon certains opérateurs économiqu</w:t>
      </w:r>
      <w:r w:rsidRPr="00D4464A">
        <w:rPr>
          <w:rFonts w:ascii="Arial" w:hAnsi="Arial" w:cs="Arial"/>
          <w:sz w:val="20"/>
          <w:szCs w:val="20"/>
        </w:rPr>
        <w:t>es, les agents de la DGRAD sont parfois accompagnés des inspecteurs de justice pour contraindre les opérateurs à payer leur taxe alors qu’ils ont rempli leur devoir à la DGRNK. A cela, il faut ajouter les tracasseries administratives.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Janvier Kiambo, expe</w:t>
      </w:r>
      <w:r w:rsidRPr="00D4464A">
        <w:rPr>
          <w:rFonts w:ascii="Arial" w:hAnsi="Arial" w:cs="Arial"/>
          <w:sz w:val="20"/>
          <w:szCs w:val="20"/>
        </w:rPr>
        <w:t>rt à la cellule d’appui au comité de pilotage pour l’amélioration du climat des affaires et des investissements en RDC, reconnaît la situation. Il indique qu’un travail d’harmonisation doit se faire entre les deux régies des recettes: «Il y a effectivement</w:t>
      </w:r>
      <w:r w:rsidRPr="00D4464A">
        <w:rPr>
          <w:rFonts w:ascii="Arial" w:hAnsi="Arial" w:cs="Arial"/>
          <w:sz w:val="20"/>
          <w:szCs w:val="20"/>
        </w:rPr>
        <w:t xml:space="preserve"> des taxes qui portent sur la même affaire. On n’en a pas besoin. Je crois qu’un travail d’harmonisation doit se faire entre le pouvoir central et la province au sujet des taxes de manière qu’elles ne pèsent pas trop sur les opérateurs économiques.»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Pour </w:t>
      </w:r>
      <w:r w:rsidRPr="00D4464A">
        <w:rPr>
          <w:rFonts w:ascii="Arial" w:hAnsi="Arial" w:cs="Arial"/>
          <w:sz w:val="20"/>
          <w:szCs w:val="20"/>
        </w:rPr>
        <w:t>rappel, le gouvernement congolais a pris des mesures pour faciliter la constitution des sociétés et l’exercice du commerce. Il s’agit  notamment de la réduction du délai et des frais d’enregistrement au registre de commerce.  Ces mesures visent à attirer p</w:t>
      </w:r>
      <w:r w:rsidRPr="00D4464A">
        <w:rPr>
          <w:rFonts w:ascii="Arial" w:hAnsi="Arial" w:cs="Arial"/>
          <w:sz w:val="20"/>
          <w:szCs w:val="20"/>
        </w:rPr>
        <w:t>lus d’investisseurs et à créer des emplois.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24" w:name="RDC_18"/>
      <w:bookmarkEnd w:id="24"/>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"RDC_18"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RDC_18</w:t>
      </w:r>
      <w:r w:rsidRPr="00D4464A">
        <w:rPr>
          <w:rFonts w:ascii="Arial" w:hAnsi="Arial" w:cs="Arial"/>
          <w:b/>
          <w:i/>
          <w:sz w:val="20"/>
          <w:szCs w:val="20"/>
        </w:rPr>
        <w:fldChar w:fldCharType="end"/>
      </w:r>
      <w:r w:rsidRPr="00D4464A">
        <w:rPr>
          <w:rFonts w:ascii="Arial" w:hAnsi="Arial" w:cs="Arial"/>
          <w:b/>
          <w:i/>
          <w:sz w:val="20"/>
          <w:szCs w:val="20"/>
        </w:rPr>
        <w:t>) Radio Okapi – 28/4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 chef du gouvernement a répondu mercredi aux préoccupations soulevées, la semaine dernière, par les députés nationaux  lors de la question orale avec dé</w:t>
      </w:r>
      <w:r w:rsidRPr="00D4464A">
        <w:rPr>
          <w:rFonts w:ascii="Arial" w:hAnsi="Arial" w:cs="Arial"/>
          <w:sz w:val="20"/>
          <w:szCs w:val="20"/>
        </w:rPr>
        <w:t>bat, initiée par le député Jean Lucien Bussa.  Adolphe Muzito   estime que la situation sécuritaire, économique et  financière  économique du pays s’est beaucoup améliorée. L’initiateur de la question orale récuse les allégations du chef du gouvernement.</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Tout en reconnaissant les poches  d’insécurité qu’il qualifie de résiduelles, Adolphe Muzito  a déclaré que la situation sécuritaire du pays était globalement  bonne. Il a aussi indiqué   que l’amélioration des relations avec les pays voisins a joué un rôl</w:t>
      </w:r>
      <w:r w:rsidRPr="00D4464A">
        <w:rPr>
          <w:rFonts w:ascii="Arial" w:hAnsi="Arial" w:cs="Arial"/>
          <w:sz w:val="20"/>
          <w:szCs w:val="20"/>
        </w:rPr>
        <w:t>e déterminant pour que la paix revienne au pays.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Par contre, le Premier ministre a évoqué la situation précaire  des agents de l’Etat, tout en  insistant sur l’uniformisation des zones salariales: «Notre pays n’est plus aujourd’hui en situation de guerre </w:t>
      </w:r>
      <w:r w:rsidRPr="00D4464A">
        <w:rPr>
          <w:rFonts w:ascii="Arial" w:hAnsi="Arial" w:cs="Arial"/>
          <w:sz w:val="20"/>
          <w:szCs w:val="20"/>
        </w:rPr>
        <w:t>menaçant sa souveraineté. Néanmoins, il demeure un Etat post conflit et fragile. Aussi connaît-il quelques poches d’insécurité sur lesquelles les honorables députés attirent souvent et avec raison l’attention du gouvernement. Aussi, dans ma réponse à la qu</w:t>
      </w:r>
      <w:r w:rsidRPr="00D4464A">
        <w:rPr>
          <w:rFonts w:ascii="Arial" w:hAnsi="Arial" w:cs="Arial"/>
          <w:sz w:val="20"/>
          <w:szCs w:val="20"/>
        </w:rPr>
        <w:t>estion orale, ai-je moi-même relevé  toutes ces zones d’insécurité »</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Dans sa réplique aux réponses du chef de gouvernement, Jean Lucien Bussa, initiateur de la question orale, estime que le gouvernement a échoué sur tous les plans: « Que l’état des lieux </w:t>
      </w:r>
      <w:r w:rsidRPr="00D4464A">
        <w:rPr>
          <w:rFonts w:ascii="Arial" w:hAnsi="Arial" w:cs="Arial"/>
          <w:sz w:val="20"/>
          <w:szCs w:val="20"/>
        </w:rPr>
        <w:t>que vous dressiez lors de la présentation de votre programme en 2008, procédait par  la maîtrise par votre gouvernement des causes profondes de la déliquescence de l’Etat. La réalité de terrain qui transparaît du vécu quotidien du Congolais prouve à suffis</w:t>
      </w:r>
      <w:r w:rsidRPr="00D4464A">
        <w:rPr>
          <w:rFonts w:ascii="Arial" w:hAnsi="Arial" w:cs="Arial"/>
          <w:sz w:val="20"/>
          <w:szCs w:val="20"/>
        </w:rPr>
        <w:t>ance que ce qui est de significatif, c’est l’échec.» Il a ajouté que les membres du gouvernement s’enrichissaient sans cause avec à la tête Adolphe Muzito.</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Jean Lucien Busa promet de déposer une motion de méfiance vis-à-vis du gouvernement. Mais  la major</w:t>
      </w:r>
      <w:r w:rsidRPr="00D4464A">
        <w:rPr>
          <w:rFonts w:ascii="Arial" w:hAnsi="Arial" w:cs="Arial"/>
          <w:sz w:val="20"/>
          <w:szCs w:val="20"/>
        </w:rPr>
        <w:t>ité n’a pas encore dit son dernier mot.</w:t>
      </w:r>
    </w:p>
    <w:p w:rsidR="00A84A1B" w:rsidRPr="00D4464A" w:rsidRDefault="00E52B65" w:rsidP="00A84A1B">
      <w:pPr>
        <w:jc w:val="both"/>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i/>
          <w:sz w:val="20"/>
          <w:szCs w:val="20"/>
        </w:rPr>
        <w:t>Lire aussi sous :</w:t>
      </w:r>
    </w:p>
    <w:p w:rsidR="00A84A1B" w:rsidRPr="00D4464A" w:rsidRDefault="00E52B65">
      <w:pPr>
        <w:rPr>
          <w:rFonts w:ascii="Arial" w:hAnsi="Arial" w:cs="Arial"/>
          <w:sz w:val="20"/>
          <w:szCs w:val="20"/>
        </w:rPr>
      </w:pPr>
      <w:hyperlink r:id="rId7" w:history="1">
        <w:r w:rsidRPr="00D4464A">
          <w:rPr>
            <w:rStyle w:val="Hyperlink"/>
            <w:rFonts w:ascii="Arial" w:hAnsi="Arial" w:cs="Arial"/>
            <w:sz w:val="20"/>
            <w:szCs w:val="20"/>
          </w:rPr>
          <w:t>http://acpcongo.cd/index.php?option=com_content&amp;task=view&amp;id=8243&amp;Itemid=56</w:t>
        </w:r>
      </w:hyperlink>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25" w:name="RDC_19"/>
      <w:bookmarkEnd w:id="25"/>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"RDC_19"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RDC_19</w:t>
      </w:r>
      <w:r w:rsidRPr="00D4464A">
        <w:rPr>
          <w:rFonts w:ascii="Arial" w:hAnsi="Arial" w:cs="Arial"/>
          <w:b/>
          <w:i/>
          <w:sz w:val="20"/>
          <w:szCs w:val="20"/>
        </w:rPr>
        <w:fldChar w:fldCharType="end"/>
      </w:r>
      <w:r w:rsidRPr="00D4464A">
        <w:rPr>
          <w:rFonts w:ascii="Arial" w:hAnsi="Arial" w:cs="Arial"/>
          <w:b/>
          <w:i/>
          <w:sz w:val="20"/>
          <w:szCs w:val="20"/>
        </w:rPr>
        <w:t>) Radio Okapi – 30/4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population congolaise dans son ensemble est d’avis que ses intérêts ne sont pas défendus par ceux qu’elle a élus. C’est ce qui ressort de la restitution, jeudi à Kinshasa, du monitoring sur l’impact du travail des parlement</w:t>
      </w:r>
      <w:r w:rsidRPr="00D4464A">
        <w:rPr>
          <w:rFonts w:ascii="Arial" w:hAnsi="Arial" w:cs="Arial"/>
          <w:sz w:val="20"/>
          <w:szCs w:val="20"/>
        </w:rPr>
        <w:t xml:space="preserve">aires et députés provinciaux de la République Démocratique du Congo réalisé par la Voix des sans voix pour les droits de l’homme (VSV). </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Au terme d’une enquête menée sur terrain, cette ONG  fait le constat selon lequel l’électorat du pays dans son ensembl</w:t>
      </w:r>
      <w:r w:rsidRPr="00D4464A">
        <w:rPr>
          <w:rFonts w:ascii="Arial" w:hAnsi="Arial" w:cs="Arial"/>
          <w:sz w:val="20"/>
          <w:szCs w:val="20"/>
        </w:rPr>
        <w:t>e est déçu de la prestation de ses élus, aussi bien nationaux que provinciaux. Le fossé entre les élus et leurs électeurs s’est donc élargi, conclut cette enquête.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 en croire Rostin Manketa, assistant administratif de la VSV, les élus du peuple ne renden</w:t>
      </w:r>
      <w:r w:rsidRPr="00D4464A">
        <w:rPr>
          <w:rFonts w:ascii="Arial" w:hAnsi="Arial" w:cs="Arial"/>
          <w:sz w:val="20"/>
          <w:szCs w:val="20"/>
        </w:rPr>
        <w:t>t pas régulièrement des comptes à leurs électeurs. Ce qui risque de mettre en péril la jeune démocratie congolaise, estime-t-il.</w:t>
      </w:r>
    </w:p>
    <w:p w:rsidR="00A84A1B" w:rsidRPr="00D4464A" w:rsidRDefault="00E52B65" w:rsidP="00A84A1B">
      <w:pPr>
        <w:pStyle w:val="Style10"/>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Justice, Droits de l’homme…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26" w:name="RDC_20"/>
      <w:bookmarkEnd w:id="26"/>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"RDC_20"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RDC_20</w:t>
      </w:r>
      <w:r w:rsidRPr="00D4464A">
        <w:rPr>
          <w:rFonts w:ascii="Arial" w:hAnsi="Arial" w:cs="Arial"/>
          <w:b/>
          <w:i/>
          <w:sz w:val="20"/>
          <w:szCs w:val="20"/>
        </w:rPr>
        <w:fldChar w:fldCharType="end"/>
      </w:r>
      <w:r w:rsidRPr="00D4464A">
        <w:rPr>
          <w:rFonts w:ascii="Arial" w:hAnsi="Arial" w:cs="Arial"/>
          <w:b/>
          <w:i/>
          <w:sz w:val="20"/>
          <w:szCs w:val="20"/>
        </w:rPr>
        <w:t>) Radio Okapi – 27/4</w:t>
      </w:r>
    </w:p>
    <w:p w:rsidR="00A84A1B" w:rsidRPr="00D4464A" w:rsidRDefault="00E52B65">
      <w:pPr>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Six prévenus, tous des militaires des FA</w:t>
      </w:r>
      <w:r w:rsidRPr="00D4464A">
        <w:rPr>
          <w:rFonts w:ascii="Arial" w:hAnsi="Arial" w:cs="Arial"/>
          <w:sz w:val="20"/>
          <w:szCs w:val="20"/>
        </w:rPr>
        <w:t xml:space="preserve">RDC, ont comparu lundi devant le tribunal militaire garnison de Ngaliema dans un procès de flagrance organisé en plein air devant la maternité de la commune de Kintambo. Ils sont poursuivis pour assassinat de l’homme d’affaires Jacques Kazadi, dit Jacques </w:t>
      </w:r>
      <w:r w:rsidRPr="00D4464A">
        <w:rPr>
          <w:rFonts w:ascii="Arial" w:hAnsi="Arial" w:cs="Arial"/>
          <w:sz w:val="20"/>
          <w:szCs w:val="20"/>
        </w:rPr>
        <w:t>« Business », vendredi dernier dans la commune de Kintambo à Kinshasa.</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Lorsqu’ils ont été arrêtés, dimanche, les présumés assassins détenaient les objets appartenant à la victime, notamment sa montre-bracelet de marque Cartier et douze téléphones portable</w:t>
      </w:r>
      <w:r w:rsidRPr="00D4464A">
        <w:rPr>
          <w:rFonts w:ascii="Arial" w:hAnsi="Arial" w:cs="Arial"/>
          <w:sz w:val="20"/>
          <w:szCs w:val="20"/>
        </w:rPr>
        <w:t>s neufs. Les prévenus auraient utilisé deux armes AK pour tuer Jacques Business, selon le ministère public.</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L’audience de lundi n’a analysé que l’infraction d’abandon de poste mise à la charge de deux accusés, les sergents Bamba et Mambo de la base logist</w:t>
      </w:r>
      <w:r w:rsidRPr="00D4464A">
        <w:rPr>
          <w:rFonts w:ascii="Arial" w:hAnsi="Arial" w:cs="Arial"/>
          <w:sz w:val="20"/>
          <w:szCs w:val="20"/>
        </w:rPr>
        <w:t>ique centrale des Forces armées de la RDC, (FARDC). Ils ont reconnu les charges portées contre eux. Trois des six militaires prévenus travaillent à l’état-major général des FARDC, deux à la base logistique centrale et le dernier à la haute cour militaire (</w:t>
      </w:r>
      <w:r w:rsidRPr="00D4464A">
        <w:rPr>
          <w:rFonts w:ascii="Arial" w:hAnsi="Arial" w:cs="Arial"/>
          <w:sz w:val="20"/>
          <w:szCs w:val="20"/>
        </w:rPr>
        <w:t>la plus haute juridiction militaire en droit congolais).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L’audience de lundi a été suspendue en début de soirée à cause des conditions de sécurité jugée moins favorables par les juges. Elle a été renvoyée à mardi matin sur le même site.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Pour rappel, Jacq</w:t>
      </w:r>
      <w:r w:rsidRPr="00D4464A">
        <w:rPr>
          <w:rFonts w:ascii="Arial" w:hAnsi="Arial" w:cs="Arial"/>
          <w:sz w:val="20"/>
          <w:szCs w:val="20"/>
        </w:rPr>
        <w:t>ues Business a été attaqué à bord de sa Jeep à Kintambo, le vendredi 23 avril, au croisement des avenues Bangala et Kivu de la commune de Kintambo par des assaillants. Ces assassins lui ont logé au moins quatre balles dans le corps.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27" w:name="RDC_21"/>
      <w:bookmarkEnd w:id="27"/>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w:instrText>
      </w:r>
      <w:r w:rsidRPr="00D4464A">
        <w:rPr>
          <w:rFonts w:ascii="Arial" w:hAnsi="Arial" w:cs="Arial"/>
          <w:b/>
          <w:i/>
          <w:sz w:val="20"/>
          <w:szCs w:val="20"/>
        </w:rPr>
        <w:instrText xml:space="preserve">21"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RDC_21</w:t>
      </w:r>
      <w:r w:rsidRPr="00D4464A">
        <w:rPr>
          <w:rFonts w:ascii="Arial" w:hAnsi="Arial" w:cs="Arial"/>
          <w:b/>
          <w:i/>
          <w:sz w:val="20"/>
          <w:szCs w:val="20"/>
        </w:rPr>
        <w:fldChar w:fldCharType="end"/>
      </w:r>
      <w:r w:rsidRPr="00D4464A">
        <w:rPr>
          <w:rFonts w:ascii="Arial" w:hAnsi="Arial" w:cs="Arial"/>
          <w:b/>
          <w:i/>
          <w:sz w:val="20"/>
          <w:szCs w:val="20"/>
        </w:rPr>
        <w:t xml:space="preserve"> Radio Okapi – 27/4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Dans une pétition déposée mardi à l’Assemblée Nationale et au Sénat, 224 organisations de la société civile accusent le ministre de la Justice de vouloir s’immiscer dans les affaires judiciaires. Elles invitent les parleme</w:t>
      </w:r>
      <w:r w:rsidRPr="00D4464A">
        <w:rPr>
          <w:rFonts w:ascii="Arial" w:hAnsi="Arial" w:cs="Arial"/>
          <w:sz w:val="20"/>
          <w:szCs w:val="20"/>
        </w:rPr>
        <w:t>ntaires à rejeter ce projet de loi. Le document de dix-sept pages remis au Parlement congolais contient plusieurs griefs contre le projet de loi du gouvernement visant la modification de la loi organique n° 06/020 du 10 octobre 2006 portant statut des magi</w:t>
      </w:r>
      <w:r w:rsidRPr="00D4464A">
        <w:rPr>
          <w:rFonts w:ascii="Arial" w:hAnsi="Arial" w:cs="Arial"/>
          <w:sz w:val="20"/>
          <w:szCs w:val="20"/>
        </w:rPr>
        <w:t>strats.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La société civile reproche au gouvernement de n’avoir pas associé les magistrats dans l’élaboration de ce projet de loi. Pourtant, ils sont concernés au premier, peut-on lire dans le document. La pétition revient aussi sur les points qui fâchent l</w:t>
      </w:r>
      <w:r w:rsidRPr="00D4464A">
        <w:rPr>
          <w:rFonts w:ascii="Arial" w:hAnsi="Arial" w:cs="Arial"/>
          <w:sz w:val="20"/>
          <w:szCs w:val="20"/>
        </w:rPr>
        <w:t>es magistrats dans le projet de loi du gouvernement.</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En effet, ce projet stipule notamment que :</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 le magistrat soit d’office suspendu et privé de son salaire dès le déclenchement d’une procédure de prise à partie à sa charge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 le magistrat soi</w:t>
      </w:r>
      <w:r w:rsidRPr="00D4464A">
        <w:rPr>
          <w:rFonts w:ascii="Arial" w:hAnsi="Arial" w:cs="Arial"/>
          <w:sz w:val="20"/>
          <w:szCs w:val="20"/>
        </w:rPr>
        <w:t>t d’office révoqué si la prise à partie aboutit à une condamnation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 le magistrat soit d’office révoqué si des poursuites pénales à sa charge aboutissent à une condamnation à une peine d’emprisonnement, quel qu’en soit le taux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 tous les magist</w:t>
      </w:r>
      <w:r w:rsidRPr="00D4464A">
        <w:rPr>
          <w:rFonts w:ascii="Arial" w:hAnsi="Arial" w:cs="Arial"/>
          <w:sz w:val="20"/>
          <w:szCs w:val="20"/>
        </w:rPr>
        <w:t>rats du ministère public soient placés sous l’autorité du ministre de la Justice et soumis à ses injonctions.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Les magistrats estiment que la mesure de suspension automatique des fonctions avec privation de traitement salarial correspond à une sanction ant</w:t>
      </w:r>
      <w:r w:rsidRPr="00D4464A">
        <w:rPr>
          <w:rFonts w:ascii="Arial" w:hAnsi="Arial" w:cs="Arial"/>
          <w:sz w:val="20"/>
          <w:szCs w:val="20"/>
        </w:rPr>
        <w:t>icipée. D’après eux, cette proposition contrevient gravement au principe de la présomption d’innocence, et aux garanties du procès équitable. Par ailleurs, ils estiment que le projet institue le principe général d’ingérence du pouvoir exécutif dans les dos</w:t>
      </w:r>
      <w:r w:rsidRPr="00D4464A">
        <w:rPr>
          <w:rFonts w:ascii="Arial" w:hAnsi="Arial" w:cs="Arial"/>
          <w:sz w:val="20"/>
          <w:szCs w:val="20"/>
        </w:rPr>
        <w:t>siers judiciaires. Des arguments repoussés, fin mars, par le ministre de la justice, Luzolo Bambi.</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Ce serait un recul regrettable pour notre pays en ce qui concerne la démocratie si le Parlement adopte ce projet de loi », a déclaré mardi à Radio Okapi M</w:t>
      </w:r>
      <w:r w:rsidRPr="00D4464A">
        <w:rPr>
          <w:rFonts w:ascii="Arial" w:hAnsi="Arial" w:cs="Arial"/>
          <w:sz w:val="20"/>
          <w:szCs w:val="20"/>
        </w:rPr>
        <w:t>e Christian Bulambo, l’un des signataires de la pétition. D’après lui, le ministre de la Justice peut encore établir le dialogue avec les organisations professionnelles des magistrats notamment le syndicat national autonome des magistrats du Congo (SYNAMAC</w:t>
      </w:r>
      <w:r w:rsidRPr="00D4464A">
        <w:rPr>
          <w:rFonts w:ascii="Arial" w:hAnsi="Arial" w:cs="Arial"/>
          <w:sz w:val="20"/>
          <w:szCs w:val="20"/>
        </w:rPr>
        <w:t>) et l’Intersyndicale des magistrats.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28" w:name="RDC_22"/>
      <w:bookmarkEnd w:id="28"/>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"RDC_22"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RDC_22</w:t>
      </w:r>
      <w:r w:rsidRPr="00D4464A">
        <w:rPr>
          <w:rFonts w:ascii="Arial" w:hAnsi="Arial" w:cs="Arial"/>
          <w:b/>
          <w:i/>
          <w:sz w:val="20"/>
          <w:szCs w:val="20"/>
        </w:rPr>
        <w:fldChar w:fldCharType="end"/>
      </w:r>
      <w:r w:rsidRPr="00D4464A">
        <w:rPr>
          <w:rFonts w:ascii="Arial" w:hAnsi="Arial" w:cs="Arial"/>
          <w:b/>
          <w:i/>
          <w:sz w:val="20"/>
          <w:szCs w:val="20"/>
        </w:rPr>
        <w:t>) AFP – 27/4</w:t>
      </w:r>
    </w:p>
    <w:p w:rsidR="00A84A1B" w:rsidRPr="00D4464A" w:rsidRDefault="00E52B65">
      <w:pPr>
        <w:rPr>
          <w:rFonts w:ascii="Arial" w:hAnsi="Arial" w:cs="Arial"/>
          <w:sz w:val="20"/>
          <w:szCs w:val="20"/>
          <w:lang w:val="en-GB"/>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Des avocats de la République centrafricaine ont demandé mardi aux juges de la Cour pénale internationale (CPI) de ne pas renoncer au procès de l'ancien vice-président d</w:t>
      </w:r>
      <w:r w:rsidRPr="00D4464A">
        <w:rPr>
          <w:rFonts w:ascii="Arial" w:hAnsi="Arial" w:cs="Arial"/>
          <w:sz w:val="20"/>
          <w:szCs w:val="20"/>
        </w:rPr>
        <w:t>e la RDC Jean-Pierre Bemba, comme l'a requis la défense de l'accusé. "Je pense que c'est parce que notre humanité aujourd'hui n'est pas en mesure de supporter l'impunité de tels actes que la CPI a été instituée", a déclaré l'avocat de la Centrafrique, Emil</w:t>
      </w:r>
      <w:r w:rsidRPr="00D4464A">
        <w:rPr>
          <w:rFonts w:ascii="Arial" w:hAnsi="Arial" w:cs="Arial"/>
          <w:sz w:val="20"/>
          <w:szCs w:val="20"/>
        </w:rPr>
        <w:t xml:space="preserve">e Bizon.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Me Bizon a rappelé que la République centrafricaine, qui avait soumis en 2005 l'affaire à la CPI, n'avait pas la capacité matérielle de juger elle-même M. Bemba, 47 ans, accusé de crimes de guerre et crimes contre l'humanité en Centrafrique.</w:t>
      </w:r>
      <w:r w:rsidRPr="00D4464A">
        <w:rPr>
          <w:rFonts w:ascii="Arial" w:hAnsi="Arial" w:cs="Arial"/>
          <w:sz w:val="20"/>
          <w:szCs w:val="20"/>
        </w:rPr>
        <w:t xml:space="preserve"> M.Bemba est selon l'accusation responsable de meurtres, viols et pillages commis entre octobre 2002 et mars 2003 par les hommes de sa milice, le Mouvement de Libération du Congo (MLC), envoyés en Centrafrique pour appuyer le régime du président Ange-Félix</w:t>
      </w:r>
      <w:r w:rsidRPr="00D4464A">
        <w:rPr>
          <w:rFonts w:ascii="Arial" w:hAnsi="Arial" w:cs="Arial"/>
          <w:sz w:val="20"/>
          <w:szCs w:val="20"/>
        </w:rPr>
        <w:t xml:space="preserve"> Patassé.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"On ne peut plus nous poursuivre", a affirmé Nkwebe Liriss, l'avocat de M. Bemba, soutenant que son client avait bénéficié d'un non-lieu en Centrafrique et qu'il ne peut donc pas être à nouveau poursuivi pour les mêmes faits.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Me Bizon</w:t>
      </w:r>
      <w:r w:rsidRPr="00D4464A">
        <w:rPr>
          <w:rFonts w:ascii="Arial" w:hAnsi="Arial" w:cs="Arial"/>
          <w:sz w:val="20"/>
          <w:szCs w:val="20"/>
        </w:rPr>
        <w:t xml:space="preserve"> a accusé la défense d'utiliser une stratégie "dilatoire" en affirmant que les enquêtes menées en Centrafrique à l'encontre de M. Bemba n'avaient pas abouti à un procès. "Les victimes souhaitent que le procès se déroule devant la CPI", a expliqué l'avocate</w:t>
      </w:r>
      <w:r w:rsidRPr="00D4464A">
        <w:rPr>
          <w:rFonts w:ascii="Arial" w:hAnsi="Arial" w:cs="Arial"/>
          <w:sz w:val="20"/>
          <w:szCs w:val="20"/>
        </w:rPr>
        <w:t xml:space="preserve"> des victimes, Paolina Massidda. Elle a avancé "une crainte de sécurité (...) due à la proximité du territoire centrafricain avec la RDC, où des milices du MLC se trouvent encore et agissent encore", si le procès de M. Bemba avait lieu en Centrafrique.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i/>
          <w:sz w:val="20"/>
          <w:szCs w:val="20"/>
        </w:rPr>
        <w:t>Li</w:t>
      </w:r>
      <w:r w:rsidRPr="00D4464A">
        <w:rPr>
          <w:rFonts w:ascii="Arial" w:hAnsi="Arial" w:cs="Arial"/>
          <w:i/>
          <w:sz w:val="20"/>
          <w:szCs w:val="20"/>
        </w:rPr>
        <w:t>re aussi sous :</w:t>
      </w:r>
    </w:p>
    <w:p w:rsidR="00A84A1B" w:rsidRPr="00D4464A" w:rsidRDefault="00E52B65">
      <w:pPr>
        <w:rPr>
          <w:rFonts w:ascii="Arial" w:hAnsi="Arial" w:cs="Arial"/>
          <w:sz w:val="20"/>
          <w:szCs w:val="20"/>
        </w:rPr>
      </w:pPr>
      <w:hyperlink r:id="rId8" w:history="1">
        <w:r w:rsidRPr="00D4464A">
          <w:rPr>
            <w:rStyle w:val="Hyperlink"/>
            <w:rFonts w:ascii="Arial" w:hAnsi="Arial" w:cs="Arial"/>
            <w:sz w:val="20"/>
            <w:szCs w:val="20"/>
          </w:rPr>
          <w:t>http://af.reuters.com/article/drcNews/idAFLDE63Q0D720100427</w:t>
        </w:r>
      </w:hyperlink>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29" w:name="RDC_23"/>
      <w:bookmarkEnd w:id="29"/>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"RDC_23"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RDC_23</w:t>
      </w:r>
      <w:r w:rsidRPr="00D4464A">
        <w:rPr>
          <w:rFonts w:ascii="Arial" w:hAnsi="Arial" w:cs="Arial"/>
          <w:b/>
          <w:i/>
          <w:sz w:val="20"/>
          <w:szCs w:val="20"/>
        </w:rPr>
        <w:fldChar w:fldCharType="end"/>
      </w:r>
      <w:r w:rsidRPr="00D4464A">
        <w:rPr>
          <w:rFonts w:ascii="Arial" w:hAnsi="Arial" w:cs="Arial"/>
          <w:b/>
          <w:i/>
          <w:sz w:val="20"/>
          <w:szCs w:val="20"/>
        </w:rPr>
        <w:t>) AFP – 28/4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L'envoyée spéciale de l'ONU pour les violences faites</w:t>
      </w:r>
      <w:r w:rsidRPr="00D4464A">
        <w:rPr>
          <w:rFonts w:ascii="Arial" w:hAnsi="Arial" w:cs="Arial"/>
          <w:sz w:val="20"/>
          <w:szCs w:val="20"/>
        </w:rPr>
        <w:t xml:space="preserve"> aux femmes et aux enfants dans les conflits, Margot Wallström, a qualifié mardi la RDC de "capitale mondiale du viol" et appelé le Conseil de sécurité à agir pour mettre un terme à ces violences.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"Si les femmes continuent de subir des violences sexuelles</w:t>
      </w:r>
      <w:r w:rsidRPr="00D4464A">
        <w:rPr>
          <w:rFonts w:ascii="Arial" w:hAnsi="Arial" w:cs="Arial"/>
          <w:sz w:val="20"/>
          <w:szCs w:val="20"/>
        </w:rPr>
        <w:t>, ce n'est pas parce que la loi n'est pas en mesure de les protéger, mais parce qu'elle est insuffisamment appliquée", a-t-elle dit devant les 15 membres du Conseil de sécurité. "Les femmes n'ont pas de droits si ceux qui violent leurs droits demeurent imp</w:t>
      </w:r>
      <w:r w:rsidRPr="00D4464A">
        <w:rPr>
          <w:rFonts w:ascii="Arial" w:hAnsi="Arial" w:cs="Arial"/>
          <w:sz w:val="20"/>
          <w:szCs w:val="20"/>
        </w:rPr>
        <w:t>unis", a-t-elle ajouté, alors qu'elle rendait compte aux membres du Conseil de sécurité de sa récente visite en RDC.</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RDC est "la capitale mondiale du viol", a-t-elle déclaré. "Les femmes n'y sont toujours pas en sécurité, sous leurs propres toits, dans</w:t>
      </w:r>
      <w:r w:rsidRPr="00D4464A">
        <w:rPr>
          <w:rFonts w:ascii="Arial" w:hAnsi="Arial" w:cs="Arial"/>
          <w:sz w:val="20"/>
          <w:szCs w:val="20"/>
        </w:rPr>
        <w:t xml:space="preserve"> leurs propres lits, lorsque la nuit vient".</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Le Haut commissariat de l'ONU pour les réfugiés (HCR) a indiqué la semaine dernière qu'au premier trimestre, 1.244 femmes avaient rapporté à l'ONU avoir été violées, soit "près de 14 viols par jour en moyenne" </w:t>
      </w:r>
      <w:r w:rsidRPr="00D4464A">
        <w:rPr>
          <w:rFonts w:ascii="Arial" w:hAnsi="Arial" w:cs="Arial"/>
          <w:sz w:val="20"/>
          <w:szCs w:val="20"/>
        </w:rPr>
        <w:t>et à peu près autant que pendant la même période en 2009. Plus d'un tiers des viols enregistrés ont eu lieu dans les provinces du Nord-Kivu et du Sud-Kivu, dans l'est de la RDC, où les violences ont fait 1,4 million de déplacés dont 100.000 vivent dans des</w:t>
      </w:r>
      <w:r w:rsidRPr="00D4464A">
        <w:rPr>
          <w:rFonts w:ascii="Arial" w:hAnsi="Arial" w:cs="Arial"/>
          <w:sz w:val="20"/>
          <w:szCs w:val="20"/>
        </w:rPr>
        <w:t xml:space="preserve"> camps gérés par le HCR. Depuis 1996, 200.000 cas de violences sexuelles ont été dénombrés officiellement, selon l'organisation.</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Margot Wallström, figure du parti social-démocrate suédois qui a passé 10 ans à la Commission de Bruxelles, a expliqué lors de</w:t>
      </w:r>
      <w:r w:rsidRPr="00D4464A">
        <w:rPr>
          <w:rFonts w:ascii="Arial" w:hAnsi="Arial" w:cs="Arial"/>
          <w:sz w:val="20"/>
          <w:szCs w:val="20"/>
        </w:rPr>
        <w:t xml:space="preserve"> l'annonce de sa nomination en tant qu'envoyée spéciale de l'ONU fin janvier qu'elle voulait agir pour que ces violences faites aux femmes soient bel et bien reconnues comme des crimes de guerre.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Économie, Finances…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30" w:name="RDC_24"/>
      <w:bookmarkEnd w:id="30"/>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"RDC_24"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RDC_24</w:t>
      </w:r>
      <w:r w:rsidRPr="00D4464A">
        <w:rPr>
          <w:rFonts w:ascii="Arial" w:hAnsi="Arial" w:cs="Arial"/>
          <w:b/>
          <w:i/>
          <w:sz w:val="20"/>
          <w:szCs w:val="20"/>
        </w:rPr>
        <w:fldChar w:fldCharType="end"/>
      </w:r>
      <w:r w:rsidRPr="00D4464A">
        <w:rPr>
          <w:rFonts w:ascii="Arial" w:hAnsi="Arial" w:cs="Arial"/>
          <w:b/>
          <w:i/>
          <w:sz w:val="20"/>
          <w:szCs w:val="20"/>
        </w:rPr>
        <w:t>) R</w:t>
      </w:r>
      <w:r w:rsidRPr="00D4464A">
        <w:rPr>
          <w:rFonts w:ascii="Arial" w:hAnsi="Arial" w:cs="Arial"/>
          <w:b/>
          <w:i/>
          <w:sz w:val="20"/>
          <w:szCs w:val="20"/>
        </w:rPr>
        <w:t>euters – 26/4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Copper and cobalt production from Democratic Republic of Congo will more than double over the next two years, signalling a surge in revenues, according to a government forecast obtained by Reuters on Monday. The projected rise in output, the</w:t>
      </w:r>
      <w:r w:rsidRPr="00D4464A">
        <w:rPr>
          <w:rFonts w:ascii="Arial" w:hAnsi="Arial" w:cs="Arial"/>
          <w:sz w:val="20"/>
          <w:szCs w:val="20"/>
          <w:lang w:val="en-GB"/>
        </w:rPr>
        <w:t xml:space="preserve"> bulk of which is expected to come from Freeport-MacMoRan's Tenke Fungurume mine, could pad coffers in the vast central African state where the two minerals already represent about 75 percent of exports.</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Copper production will rise to 851,608 tonnes in 20</w:t>
      </w:r>
      <w:r w:rsidRPr="00D4464A">
        <w:rPr>
          <w:rFonts w:ascii="Arial" w:hAnsi="Arial" w:cs="Arial"/>
          <w:sz w:val="20"/>
          <w:szCs w:val="20"/>
          <w:lang w:val="en-GB"/>
        </w:rPr>
        <w:t>12 from an estimated 409,935 tonnes this year, while cobalt output will hit 91,355 tonnes from 39,327 tonnes over the same period, according to the forecast.</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The outlook was prepared by the mines ministry following government consultations with mining exe</w:t>
      </w:r>
      <w:r w:rsidRPr="00D4464A">
        <w:rPr>
          <w:rFonts w:ascii="Arial" w:hAnsi="Arial" w:cs="Arial"/>
          <w:sz w:val="20"/>
          <w:szCs w:val="20"/>
          <w:lang w:val="en-GB"/>
        </w:rPr>
        <w:t xml:space="preserve">cutives earlier this year and was provided to Reuters by a member of the commission which drafted it, who requested anonymity. The bullish forecast comes as Freeport executives anticipate an agreement soon with Congo's government over a lingering contract </w:t>
      </w:r>
      <w:r w:rsidRPr="00D4464A">
        <w:rPr>
          <w:rFonts w:ascii="Arial" w:hAnsi="Arial" w:cs="Arial"/>
          <w:sz w:val="20"/>
          <w:szCs w:val="20"/>
          <w:lang w:val="en-GB"/>
        </w:rPr>
        <w:t>review that has so far held up expansion of the giant Tenke Fungurume mine.</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Freeport holds a 57.75 percent share in the project. The remaining interests are held by Canada's Lundin Mining Corp, with 24.75 percent, and state-owned Gecamines with 17.5 perce</w:t>
      </w:r>
      <w:r w:rsidRPr="00D4464A">
        <w:rPr>
          <w:rFonts w:ascii="Arial" w:hAnsi="Arial" w:cs="Arial"/>
          <w:sz w:val="20"/>
          <w:szCs w:val="20"/>
          <w:lang w:val="en-GB"/>
        </w:rPr>
        <w:t>nt.</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Kinshasa launched its review of all foreign mining contracts in 2007 in an effort to boost revenue from the country's once-lucrative mining sector, casting doubt on the viability of huge projects held by the miners.</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The document, which also details g</w:t>
      </w:r>
      <w:r w:rsidRPr="00D4464A">
        <w:rPr>
          <w:rFonts w:ascii="Arial" w:hAnsi="Arial" w:cs="Arial"/>
          <w:sz w:val="20"/>
          <w:szCs w:val="20"/>
          <w:lang w:val="en-GB"/>
        </w:rPr>
        <w:t>old, diamond, zinc and other minerals output to 2015, predicts government revenues from the mining industry will rise to 79 billion Congolese francs ($88 million) this year, triple 2009 intake. "Regarding revenue, we expect to achieve more despite the rece</w:t>
      </w:r>
      <w:r w:rsidRPr="00D4464A">
        <w:rPr>
          <w:rFonts w:ascii="Arial" w:hAnsi="Arial" w:cs="Arial"/>
          <w:sz w:val="20"/>
          <w:szCs w:val="20"/>
          <w:lang w:val="en-GB"/>
        </w:rPr>
        <w:t>ssion that hit western economies, thanks to growth in emerging (consumer) countries such as China and India," according to the document.</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The document acknowledges that "the Congolese mining sector is riddled with fraud and smuggling" and suggests a series</w:t>
      </w:r>
      <w:r w:rsidRPr="00D4464A">
        <w:rPr>
          <w:rFonts w:ascii="Arial" w:hAnsi="Arial" w:cs="Arial"/>
          <w:sz w:val="20"/>
          <w:szCs w:val="20"/>
          <w:lang w:val="en-GB"/>
        </w:rPr>
        <w:t xml:space="preserve"> of measures to improve its financial, social and environmental performance, including setting up government-run trading centres and enhancing traceability. Illegal mining operations have for years funnelled cash into the country's myriad rebel groups, whi</w:t>
      </w:r>
      <w:r w:rsidRPr="00D4464A">
        <w:rPr>
          <w:rFonts w:ascii="Arial" w:hAnsi="Arial" w:cs="Arial"/>
          <w:sz w:val="20"/>
          <w:szCs w:val="20"/>
          <w:lang w:val="en-GB"/>
        </w:rPr>
        <w:t>ch remain entrenched despite years of joint U.N.-Congolese military operations.</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 xml:space="preserve">The country is also on track to require cleansing of raw diamonds before export by mid-June in an effort to boost the value of its diamond exports. Congo is the world's No. 2 </w:t>
      </w:r>
      <w:r w:rsidRPr="00D4464A">
        <w:rPr>
          <w:rFonts w:ascii="Arial" w:hAnsi="Arial" w:cs="Arial"/>
          <w:sz w:val="20"/>
          <w:szCs w:val="20"/>
          <w:lang w:val="en-GB"/>
        </w:rPr>
        <w:t>diamond supplier by volume.</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31" w:name="RDC_25"/>
      <w:bookmarkEnd w:id="31"/>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"RDC_25"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RDC_25</w:t>
      </w:r>
      <w:r w:rsidRPr="00D4464A">
        <w:rPr>
          <w:rFonts w:ascii="Arial" w:hAnsi="Arial" w:cs="Arial"/>
          <w:b/>
          <w:i/>
          <w:sz w:val="20"/>
          <w:szCs w:val="20"/>
        </w:rPr>
        <w:fldChar w:fldCharType="end"/>
      </w:r>
      <w:r w:rsidRPr="00D4464A">
        <w:rPr>
          <w:rFonts w:ascii="Arial" w:hAnsi="Arial" w:cs="Arial"/>
          <w:b/>
          <w:i/>
          <w:sz w:val="20"/>
          <w:szCs w:val="20"/>
        </w:rPr>
        <w:t>) Radio Okapi – 28/4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Une délégation d’investisseurs italiens est arrivée mardi à Bunia, au Nord-Kivu. Objectif : étudier les possibilités d’ouvrir des comptoirs d’achat de matières premières </w:t>
      </w:r>
      <w:r w:rsidRPr="00D4464A">
        <w:rPr>
          <w:rFonts w:ascii="Arial" w:hAnsi="Arial" w:cs="Arial"/>
          <w:sz w:val="20"/>
          <w:szCs w:val="20"/>
        </w:rPr>
        <w:t>comme l’or, le diamant et le cobalt.</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Le commissaire du district de l’Ituri en charge de l’économie et des finances souhaite voir cette prospection s’étendre jusque dans les zones minières de Mungwalu et de Mambasa, ainsi que dans les entités frontalières </w:t>
      </w:r>
      <w:r w:rsidRPr="00D4464A">
        <w:rPr>
          <w:rFonts w:ascii="Arial" w:hAnsi="Arial" w:cs="Arial"/>
          <w:sz w:val="20"/>
          <w:szCs w:val="20"/>
        </w:rPr>
        <w:t>de l’Ouganda et du Soudan.</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sz w:val="20"/>
          <w:szCs w:val="20"/>
        </w:rPr>
        <w:t>Conditions sociales, grèves…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32" w:name="RDC_26"/>
      <w:bookmarkEnd w:id="32"/>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"RDC_26"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RDC_26</w:t>
      </w:r>
      <w:r w:rsidRPr="00D4464A">
        <w:rPr>
          <w:rFonts w:ascii="Arial" w:hAnsi="Arial" w:cs="Arial"/>
          <w:b/>
          <w:i/>
          <w:sz w:val="20"/>
          <w:szCs w:val="20"/>
        </w:rPr>
        <w:fldChar w:fldCharType="end"/>
      </w:r>
      <w:r w:rsidRPr="00D4464A">
        <w:rPr>
          <w:rFonts w:ascii="Arial" w:hAnsi="Arial" w:cs="Arial"/>
          <w:b/>
          <w:i/>
          <w:sz w:val="20"/>
          <w:szCs w:val="20"/>
        </w:rPr>
        <w:t>) AFP – 26/4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Les chauffeurs de taxis à Kinshasa, la capitale de la RDC, ont entamé lundi une grève pour protester contre les "nombreuses tracasseries" policières </w:t>
      </w:r>
      <w:r w:rsidRPr="00D4464A">
        <w:rPr>
          <w:rFonts w:ascii="Arial" w:hAnsi="Arial" w:cs="Arial"/>
          <w:sz w:val="20"/>
          <w:szCs w:val="20"/>
        </w:rPr>
        <w:t>dont ils se disent victimes, perturbant la circulation, a constaté une journaliste de l'AFP.</w:t>
      </w:r>
    </w:p>
    <w:p w:rsidR="00A84A1B" w:rsidRPr="00D4464A" w:rsidRDefault="00E52B65" w:rsidP="00A84A1B">
      <w:pPr>
        <w:jc w:val="both"/>
        <w:rPr>
          <w:rFonts w:ascii="Arial" w:hAnsi="Arial" w:cs="Arial"/>
          <w:sz w:val="20"/>
          <w:szCs w:val="20"/>
        </w:rPr>
      </w:pPr>
      <w:r w:rsidRPr="00D4464A">
        <w:rPr>
          <w:rFonts w:ascii="Arial" w:hAnsi="Arial" w:cs="Arial"/>
          <w:sz w:val="20"/>
          <w:szCs w:val="20"/>
        </w:rPr>
        <w:tab/>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Selon Henri Lisumbi, conseiller au comité provincial de l'Association des chauffeurs du Congo (ACCO), qui regroupe plus de 5.000 conducteurs de taxi-bus</w:t>
      </w:r>
      <w:r w:rsidRPr="00D4464A">
        <w:rPr>
          <w:rFonts w:ascii="Arial" w:hAnsi="Arial" w:cs="Arial"/>
          <w:sz w:val="20"/>
          <w:szCs w:val="20"/>
        </w:rPr>
        <w:t>, des chauffeurs voient leurs véhicules consignés "sans raison apparente". "Il n'y a pas de panneaux de signalisation à Kinshasa. Quand on stationne, on est arrêté pour mauvais stationnement. On doit payer des amendes qui atteignent parfois 200 dollars" (U</w:t>
      </w:r>
      <w:r w:rsidRPr="00D4464A">
        <w:rPr>
          <w:rFonts w:ascii="Arial" w:hAnsi="Arial" w:cs="Arial"/>
          <w:sz w:val="20"/>
          <w:szCs w:val="20"/>
        </w:rPr>
        <w:t xml:space="preserve">SD), a-t-il expliqué.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La circulation a été perturbée dans la capitale de 8 à 10 millions d'habitants où pour se déplacer des milliers de personnes utilisent chaque jour les taxis, souvent hors d'usage, en l'absence de transports publics. Tôt dans l</w:t>
      </w:r>
      <w:r w:rsidRPr="00D4464A">
        <w:rPr>
          <w:rFonts w:ascii="Arial" w:hAnsi="Arial" w:cs="Arial"/>
          <w:sz w:val="20"/>
          <w:szCs w:val="20"/>
        </w:rPr>
        <w:t>a matinée, sur quelques grandes artères, des chauffeurs ont érigé des barrières et brûlé des pneus pour empêcher leurs collègues non-grévistes de circuler. "Quelques échauffourées ont eu lieu entre chauffeurs et forces de l'ordre qui tentaient de les dispe</w:t>
      </w:r>
      <w:r w:rsidRPr="00D4464A">
        <w:rPr>
          <w:rFonts w:ascii="Arial" w:hAnsi="Arial" w:cs="Arial"/>
          <w:sz w:val="20"/>
          <w:szCs w:val="20"/>
        </w:rPr>
        <w:t xml:space="preserve">rser, mais il n'y a eu aucun dégât", a assuré l'inspecteur provincial de la police, le général Jean Dieudonné Oleko.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Il y a deux mois, les autorités provinciales ont lancé une opération de contrôle des véhicules et de recouvrement forcé de différen</w:t>
      </w:r>
      <w:r w:rsidRPr="00D4464A">
        <w:rPr>
          <w:rFonts w:ascii="Arial" w:hAnsi="Arial" w:cs="Arial"/>
          <w:sz w:val="20"/>
          <w:szCs w:val="20"/>
        </w:rPr>
        <w:t>tes taxes.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sz w:val="20"/>
          <w:szCs w:val="20"/>
        </w:rPr>
        <w:t>Relations extérieures</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33" w:name="RDC_27"/>
      <w:bookmarkEnd w:id="33"/>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"RDC_27"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RDC_27</w:t>
      </w:r>
      <w:r w:rsidRPr="00D4464A">
        <w:rPr>
          <w:rFonts w:ascii="Arial" w:hAnsi="Arial" w:cs="Arial"/>
          <w:b/>
          <w:i/>
          <w:sz w:val="20"/>
          <w:szCs w:val="20"/>
        </w:rPr>
        <w:fldChar w:fldCharType="end"/>
      </w:r>
      <w:r w:rsidRPr="00D4464A">
        <w:rPr>
          <w:rFonts w:ascii="Arial" w:hAnsi="Arial" w:cs="Arial"/>
          <w:b/>
          <w:i/>
          <w:sz w:val="20"/>
          <w:szCs w:val="20"/>
        </w:rPr>
        <w:t>) Belga – 29/4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Une dizaine de députés congolais ont remis jeudi au Parlement belge une pétition pour demander à la Belgique d'accueillir sur son territoire l'ancien vice-président et op</w:t>
      </w:r>
      <w:r w:rsidRPr="00D4464A">
        <w:rPr>
          <w:rFonts w:ascii="Arial" w:hAnsi="Arial" w:cs="Arial"/>
          <w:sz w:val="20"/>
          <w:szCs w:val="20"/>
        </w:rPr>
        <w:t>posant Jean-Pierre Bemba, actuellement détenu par la Cour pénale internationale (CPI), s'il bénéficiait d'une mise en liberté provisoire, a constaté l'agence BELGA.</w:t>
      </w:r>
    </w:p>
    <w:p w:rsidR="00A84A1B" w:rsidRPr="00D4464A" w:rsidRDefault="00E52B65" w:rsidP="00A84A1B">
      <w:pPr>
        <w:jc w:val="both"/>
        <w:rPr>
          <w:rFonts w:ascii="Arial" w:hAnsi="Arial" w:cs="Arial"/>
          <w:sz w:val="20"/>
          <w:szCs w:val="20"/>
        </w:rPr>
      </w:pPr>
      <w:r w:rsidRPr="00D4464A">
        <w:rPr>
          <w:rFonts w:ascii="Arial" w:hAnsi="Arial" w:cs="Arial"/>
          <w:sz w:val="20"/>
          <w:szCs w:val="20"/>
        </w:rPr>
        <w:tab/>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"Nous sommes venus apporter la pétition signée par 121 parlementaires congolais de tou</w:t>
      </w:r>
      <w:r w:rsidRPr="00D4464A">
        <w:rPr>
          <w:rFonts w:ascii="Arial" w:hAnsi="Arial" w:cs="Arial"/>
          <w:sz w:val="20"/>
          <w:szCs w:val="20"/>
        </w:rPr>
        <w:t>tes les tendances", a affirmé l'initiateur de cette pétition, le député national Clément Kanku Bukasa, coordonnateur de l'Union pour la Nation (UN, une plate-forme de l'opposition créée par M. Bemba), à quelques journalistes à l'issue d'un entretien avec p</w:t>
      </w:r>
      <w:r w:rsidRPr="00D4464A">
        <w:rPr>
          <w:rFonts w:ascii="Arial" w:hAnsi="Arial" w:cs="Arial"/>
          <w:sz w:val="20"/>
          <w:szCs w:val="20"/>
        </w:rPr>
        <w:t xml:space="preserve">lusieurs députés belges, dont François-Xavier de Donnea (MR). "Nous espérons que la Belgique va coopérer avec la CPI, qu'elle ne crée pas des difficultés inutiles (pour accueillir M. Bemba, NDLR) avant la visite du roi" Albert II, prévue en juin, a ajouté </w:t>
      </w:r>
      <w:r w:rsidRPr="00D4464A">
        <w:rPr>
          <w:rFonts w:ascii="Arial" w:hAnsi="Arial" w:cs="Arial"/>
          <w:sz w:val="20"/>
          <w:szCs w:val="20"/>
        </w:rPr>
        <w:t>M. Kanku, qui est président du Mouvement pour le Renouveau, l'un des partis affiliés à l'Union pour la Nation.</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b/>
          <w:i/>
          <w:sz w:val="20"/>
          <w:szCs w:val="20"/>
        </w:rPr>
        <w:t>(</w:t>
      </w:r>
      <w:bookmarkStart w:id="34" w:name="RDC_28"/>
      <w:bookmarkEnd w:id="34"/>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"RDC_28"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RDC_28</w:t>
      </w:r>
      <w:r w:rsidRPr="00D4464A">
        <w:rPr>
          <w:rFonts w:ascii="Arial" w:hAnsi="Arial" w:cs="Arial"/>
          <w:b/>
          <w:i/>
          <w:sz w:val="20"/>
          <w:szCs w:val="20"/>
        </w:rPr>
        <w:fldChar w:fldCharType="end"/>
      </w:r>
      <w:r w:rsidRPr="00D4464A">
        <w:rPr>
          <w:rFonts w:ascii="Arial" w:hAnsi="Arial" w:cs="Arial"/>
          <w:b/>
          <w:i/>
          <w:sz w:val="20"/>
          <w:szCs w:val="20"/>
        </w:rPr>
        <w:t>) Belga – 30/4</w:t>
      </w:r>
    </w:p>
    <w:p w:rsidR="00A84A1B" w:rsidRPr="00D4464A" w:rsidRDefault="00E52B65" w:rsidP="00A84A1B">
      <w:pPr>
        <w:jc w:val="both"/>
        <w:rPr>
          <w:rFonts w:ascii="Arial" w:hAnsi="Arial" w:cs="Arial"/>
          <w:sz w:val="20"/>
          <w:szCs w:val="20"/>
        </w:rPr>
      </w:pPr>
    </w:p>
    <w:p w:rsidR="00A84A1B" w:rsidRPr="00D4464A" w:rsidRDefault="00E52B65" w:rsidP="00A84A1B">
      <w:pPr>
        <w:jc w:val="both"/>
        <w:rPr>
          <w:rFonts w:ascii="Arial" w:hAnsi="Arial" w:cs="Arial"/>
          <w:sz w:val="20"/>
          <w:szCs w:val="20"/>
        </w:rPr>
      </w:pPr>
      <w:r w:rsidRPr="00D4464A">
        <w:rPr>
          <w:rFonts w:ascii="Arial" w:hAnsi="Arial" w:cs="Arial"/>
          <w:sz w:val="20"/>
          <w:szCs w:val="20"/>
        </w:rPr>
        <w:t>Une délégation de députés congolais d'opposition ont remis vendredi au ministère des Affaires</w:t>
      </w:r>
      <w:r w:rsidRPr="00D4464A">
        <w:rPr>
          <w:rFonts w:ascii="Arial" w:hAnsi="Arial" w:cs="Arial"/>
          <w:sz w:val="20"/>
          <w:szCs w:val="20"/>
        </w:rPr>
        <w:t xml:space="preserve"> étrangères une pétition pour demander à la Belgique d'accueillir sur son territoire l'ancien vice-président et opposant Jean-Pierre Bemba, détenu par la Cour pénale internationale (CPI), s'il bénéficiait d'une mise en liberté provisoire, a indiqué un port</w:t>
      </w:r>
      <w:r w:rsidRPr="00D4464A">
        <w:rPr>
          <w:rFonts w:ascii="Arial" w:hAnsi="Arial" w:cs="Arial"/>
          <w:sz w:val="20"/>
          <w:szCs w:val="20"/>
        </w:rPr>
        <w:t xml:space="preserve">e-parole du département. </w:t>
      </w:r>
    </w:p>
    <w:p w:rsidR="00A84A1B" w:rsidRPr="00D4464A" w:rsidRDefault="00E52B65" w:rsidP="00A84A1B">
      <w:pPr>
        <w:jc w:val="both"/>
        <w:rPr>
          <w:rFonts w:ascii="Arial" w:hAnsi="Arial" w:cs="Arial"/>
          <w:sz w:val="20"/>
          <w:szCs w:val="20"/>
        </w:rPr>
      </w:pPr>
      <w:r w:rsidRPr="00D4464A">
        <w:rPr>
          <w:rFonts w:ascii="Arial" w:hAnsi="Arial" w:cs="Arial"/>
          <w:sz w:val="20"/>
          <w:szCs w:val="20"/>
        </w:rPr>
        <w:t xml:space="preserve"> </w:t>
      </w:r>
    </w:p>
    <w:p w:rsidR="00A84A1B" w:rsidRPr="00D4464A" w:rsidRDefault="00E52B65" w:rsidP="00A84A1B">
      <w:pPr>
        <w:jc w:val="both"/>
        <w:rPr>
          <w:rFonts w:ascii="Arial" w:hAnsi="Arial" w:cs="Arial"/>
          <w:sz w:val="20"/>
          <w:szCs w:val="20"/>
        </w:rPr>
      </w:pPr>
      <w:r w:rsidRPr="00D4464A">
        <w:rPr>
          <w:rFonts w:ascii="Arial" w:hAnsi="Arial" w:cs="Arial"/>
          <w:sz w:val="20"/>
          <w:szCs w:val="20"/>
        </w:rPr>
        <w:t>"Ils ont été reçus par des membres du service Afrique", a affirmé le porte-parole du Service public fédéral (SPF) Affaires étrangères, Bart Ouvry. "Ils ont également donné leur vision sur la situation en RDC", a-t-il ajouté.</w:t>
      </w:r>
    </w:p>
    <w:p w:rsidR="00A84A1B" w:rsidRPr="00D4464A" w:rsidRDefault="00E52B65" w:rsidP="00A84A1B">
      <w:pPr>
        <w:jc w:val="both"/>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RW</w:t>
      </w:r>
      <w:r w:rsidRPr="00D4464A">
        <w:rPr>
          <w:rFonts w:ascii="Arial" w:hAnsi="Arial" w:cs="Arial"/>
          <w:b/>
          <w:sz w:val="20"/>
          <w:szCs w:val="20"/>
        </w:rPr>
        <w:t>ANDA</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sz w:val="20"/>
          <w:szCs w:val="20"/>
        </w:rPr>
        <w:t>Justice, Droits de l’homme…</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35" w:name="RWA_1"/>
      <w:bookmarkEnd w:id="35"/>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"RWA_1"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RWA_1</w:t>
      </w:r>
      <w:r w:rsidRPr="00D4464A">
        <w:rPr>
          <w:rFonts w:ascii="Arial" w:hAnsi="Arial" w:cs="Arial"/>
          <w:b/>
          <w:i/>
          <w:sz w:val="20"/>
          <w:szCs w:val="20"/>
        </w:rPr>
        <w:fldChar w:fldCharType="end"/>
      </w:r>
      <w:r w:rsidRPr="00D4464A">
        <w:rPr>
          <w:rFonts w:ascii="Arial" w:hAnsi="Arial" w:cs="Arial"/>
          <w:b/>
          <w:i/>
          <w:sz w:val="20"/>
          <w:szCs w:val="20"/>
        </w:rPr>
        <w:t>) Amnesty International – Communiqué de presse – 27/4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Amnesty International demande au gouvernement rwandais de veiller à ce que Victoire Ingabire, dirigeante d'un parti d'opposition nota</w:t>
      </w:r>
      <w:r w:rsidRPr="00D4464A">
        <w:rPr>
          <w:rFonts w:ascii="Arial" w:hAnsi="Arial" w:cs="Arial"/>
          <w:sz w:val="20"/>
          <w:szCs w:val="20"/>
        </w:rPr>
        <w:t>mment accusée d'idéologie du génocide et de collaboration avec un groupe « terroriste », soit jugée dans le cadre d'un procès équitable dans les meilleurs délais et ne soit pas punie pour avoir fait l'exercice légitime de sa liberté d'expression (…).</w:t>
      </w:r>
    </w:p>
    <w:p w:rsidR="00A84A1B" w:rsidRPr="00D4464A" w:rsidRDefault="00E52B65" w:rsidP="00A84A1B">
      <w:pPr>
        <w:pStyle w:val="Style10"/>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sz w:val="20"/>
          <w:szCs w:val="20"/>
        </w:rPr>
        <w:t>Amne</w:t>
      </w:r>
      <w:r w:rsidRPr="00D4464A">
        <w:rPr>
          <w:rFonts w:ascii="Arial" w:hAnsi="Arial" w:cs="Arial"/>
          <w:sz w:val="20"/>
          <w:szCs w:val="20"/>
        </w:rPr>
        <w:t>sty International condamne fermement les manœuvres de harcèlement et d'intimidation ayant visé des groupes d'opposition tels que le Parti démocrate vert et le Parti social idéal en février 2010.</w:t>
      </w:r>
    </w:p>
    <w:p w:rsidR="00A84A1B" w:rsidRPr="00D4464A" w:rsidRDefault="00E52B65" w:rsidP="00A84A1B">
      <w:pPr>
        <w:pStyle w:val="Style10"/>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i/>
          <w:sz w:val="20"/>
          <w:szCs w:val="20"/>
        </w:rPr>
        <w:t>Lire le document entier sous :</w:t>
      </w:r>
    </w:p>
    <w:p w:rsidR="00A84A1B" w:rsidRPr="00D4464A" w:rsidRDefault="00E52B65">
      <w:pPr>
        <w:rPr>
          <w:rFonts w:ascii="Arial" w:hAnsi="Arial" w:cs="Arial"/>
          <w:sz w:val="20"/>
          <w:szCs w:val="20"/>
        </w:rPr>
      </w:pPr>
      <w:hyperlink r:id="rId9" w:history="1">
        <w:r w:rsidRPr="00D4464A">
          <w:rPr>
            <w:rStyle w:val="Hyperlink"/>
            <w:rFonts w:ascii="Arial" w:hAnsi="Arial" w:cs="Arial"/>
            <w:sz w:val="20"/>
            <w:szCs w:val="20"/>
          </w:rPr>
          <w:t>http://www.amnesty.org/fr/for-media/press-releases/rwanda-opposition-leader-must-receive-fair-trial-2010-04-27</w:t>
        </w:r>
      </w:hyperlink>
    </w:p>
    <w:p w:rsidR="00A84A1B" w:rsidRPr="00D4464A" w:rsidRDefault="00E52B65">
      <w:pPr>
        <w:rPr>
          <w:rFonts w:ascii="Arial" w:hAnsi="Arial" w:cs="Arial"/>
          <w:b/>
          <w:i/>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36" w:name="RWA_2"/>
      <w:bookmarkEnd w:id="36"/>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"RWA_2"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RWA_2</w:t>
      </w:r>
      <w:r w:rsidRPr="00D4464A">
        <w:rPr>
          <w:rFonts w:ascii="Arial" w:hAnsi="Arial" w:cs="Arial"/>
          <w:b/>
          <w:i/>
          <w:sz w:val="20"/>
          <w:szCs w:val="20"/>
        </w:rPr>
        <w:fldChar w:fldCharType="end"/>
      </w:r>
      <w:r w:rsidRPr="00D4464A">
        <w:rPr>
          <w:rFonts w:ascii="Arial" w:hAnsi="Arial" w:cs="Arial"/>
          <w:b/>
          <w:i/>
          <w:sz w:val="20"/>
          <w:szCs w:val="20"/>
        </w:rPr>
        <w:t>) AFP – 28/4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Les rebelles hutu rwandais basés dans l'est de la RDC ont nié mercredi tout lien avec l'opposante Victoire Ingabire poursuivie par la justice rwandaise notamment pour collaboration avec ce groupe considéré par Kigali comme terroriste.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réalité est qu</w:t>
      </w:r>
      <w:r w:rsidRPr="00D4464A">
        <w:rPr>
          <w:rFonts w:ascii="Arial" w:hAnsi="Arial" w:cs="Arial"/>
          <w:sz w:val="20"/>
          <w:szCs w:val="20"/>
        </w:rPr>
        <w:t xml:space="preserve">’il n’y a aucune sorte de collaboration entre les deux organisations", déclarent les Forces démocratiques de libération du Rwanda (FDLR), dans un communiqué signé par le secrétaire exécutif de cette organisation, Callixte Mbarushimana, résidant en France. </w:t>
      </w:r>
      <w:r w:rsidRPr="00D4464A">
        <w:rPr>
          <w:rFonts w:ascii="Arial" w:hAnsi="Arial" w:cs="Arial"/>
          <w:sz w:val="20"/>
          <w:szCs w:val="20"/>
        </w:rPr>
        <w:t>"De telles affirmations sans fondement ne visent qu'à semer la peur, la terreur, le désarroi et les tensions au sein des organisations qui luttent contre ce régime afin qu’elles baissent la garde et abandonnent le combat", estime le mouvement rebelle.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Acc</w:t>
      </w:r>
      <w:r w:rsidRPr="00D4464A">
        <w:rPr>
          <w:rFonts w:ascii="Arial" w:hAnsi="Arial" w:cs="Arial"/>
          <w:sz w:val="20"/>
          <w:szCs w:val="20"/>
        </w:rPr>
        <w:t>usée également de nier la réalité du génocide des Tutsi de 1994, de propager l'idéologie du génocide et de prêcher la division ethnique, Mme Ingabire, une Hutu, a été arrêtée et remise en liberté conditionnelle la semaine dernière.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Le procureur général Ma</w:t>
      </w:r>
      <w:r w:rsidRPr="00D4464A">
        <w:rPr>
          <w:rFonts w:ascii="Arial" w:hAnsi="Arial" w:cs="Arial"/>
          <w:sz w:val="20"/>
          <w:szCs w:val="20"/>
        </w:rPr>
        <w:t xml:space="preserve">rtin Ngoga a annoncé que trois rebelles des FDLR présentés comme des complices d'Ingabire dans des plans présumés de déstabilisation du Rwanda, les lieutenants-colonels Tharcisse Mbiturende, Noël Habiyaremye et le lieutenant Jean Marie Karuta, avaient été </w:t>
      </w:r>
      <w:r w:rsidRPr="00D4464A">
        <w:rPr>
          <w:rFonts w:ascii="Arial" w:hAnsi="Arial" w:cs="Arial"/>
          <w:sz w:val="20"/>
          <w:szCs w:val="20"/>
        </w:rPr>
        <w:t>récemment arrêtés au Burundi et seraient présentés cette semaine devant un juge. "Les FDLR déclarent que les trois individus ont été « démarchés » et corrompus par le régime du FPR" (Front patriotique rwandais, du président Paul Kagame), indique le communi</w:t>
      </w:r>
      <w:r w:rsidRPr="00D4464A">
        <w:rPr>
          <w:rFonts w:ascii="Arial" w:hAnsi="Arial" w:cs="Arial"/>
          <w:sz w:val="20"/>
          <w:szCs w:val="20"/>
        </w:rPr>
        <w:t>qué. Le texte affirme que les trois hommes "ont déserté les rangs des FDLR" depuis octobre 2007 pour Habiyaremye et depuis mai 2008 pour les deux autres.</w:t>
      </w:r>
    </w:p>
    <w:p w:rsidR="00A84A1B" w:rsidRPr="00D4464A" w:rsidRDefault="00E52B65" w:rsidP="00A84A1B">
      <w:pPr>
        <w:pStyle w:val="Style10"/>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i/>
          <w:sz w:val="20"/>
          <w:szCs w:val="20"/>
        </w:rPr>
        <w:t>Lire aussi sous :</w:t>
      </w:r>
    </w:p>
    <w:p w:rsidR="00A84A1B" w:rsidRPr="00D4464A" w:rsidRDefault="00E52B65">
      <w:pPr>
        <w:rPr>
          <w:rFonts w:ascii="Arial" w:hAnsi="Arial" w:cs="Arial"/>
          <w:sz w:val="20"/>
          <w:szCs w:val="20"/>
        </w:rPr>
      </w:pPr>
      <w:hyperlink r:id="rId10" w:history="1">
        <w:r w:rsidRPr="00D4464A">
          <w:rPr>
            <w:rStyle w:val="Hyperlink"/>
            <w:rFonts w:ascii="Arial" w:hAnsi="Arial" w:cs="Arial"/>
            <w:sz w:val="20"/>
            <w:szCs w:val="20"/>
          </w:rPr>
          <w:t>http:</w:t>
        </w:r>
        <w:r w:rsidRPr="00D4464A">
          <w:rPr>
            <w:rStyle w:val="Hyperlink"/>
            <w:rFonts w:ascii="Arial" w:hAnsi="Arial" w:cs="Arial"/>
            <w:sz w:val="20"/>
            <w:szCs w:val="20"/>
          </w:rPr>
          <w:t>//congosiasa.blogspot.com/2010/04/ingabire-on-trial.html</w:t>
        </w:r>
      </w:hyperlink>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37" w:name="RWA_3"/>
      <w:bookmarkEnd w:id="37"/>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w:instrText>
      </w:r>
      <w:r w:rsidRPr="00D4464A">
        <w:rPr>
          <w:rFonts w:ascii="Arial" w:hAnsi="Arial" w:cs="Arial"/>
          <w:b/>
          <w:i/>
          <w:sz w:val="20"/>
          <w:szCs w:val="20"/>
        </w:rPr>
        <w:instrText>RLINK</w:instrText>
      </w:r>
      <w:r w:rsidRPr="00D4464A">
        <w:rPr>
          <w:rFonts w:ascii="Arial" w:hAnsi="Arial" w:cs="Arial"/>
          <w:b/>
          <w:i/>
          <w:sz w:val="20"/>
          <w:szCs w:val="20"/>
        </w:rPr>
        <w:instrText xml:space="preserve">  \l "RWA_3"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RWA_3</w:t>
      </w:r>
      <w:r w:rsidRPr="00D4464A">
        <w:rPr>
          <w:rFonts w:ascii="Arial" w:hAnsi="Arial" w:cs="Arial"/>
          <w:b/>
          <w:i/>
          <w:sz w:val="20"/>
          <w:szCs w:val="20"/>
        </w:rPr>
        <w:fldChar w:fldCharType="end"/>
      </w:r>
      <w:r w:rsidRPr="00D4464A">
        <w:rPr>
          <w:rFonts w:ascii="Arial" w:hAnsi="Arial" w:cs="Arial"/>
          <w:b/>
          <w:i/>
          <w:sz w:val="20"/>
          <w:szCs w:val="20"/>
        </w:rPr>
        <w:t xml:space="preserve">) </w:t>
      </w:r>
      <w:proofErr w:type="spellStart"/>
      <w:r w:rsidRPr="00D4464A">
        <w:rPr>
          <w:rFonts w:ascii="Arial" w:hAnsi="Arial" w:cs="Arial"/>
          <w:b/>
          <w:i/>
          <w:sz w:val="20"/>
          <w:szCs w:val="20"/>
        </w:rPr>
        <w:t>Panapress</w:t>
      </w:r>
      <w:proofErr w:type="spellEnd"/>
      <w:r w:rsidRPr="00D4464A">
        <w:rPr>
          <w:rFonts w:ascii="Arial" w:hAnsi="Arial" w:cs="Arial"/>
          <w:b/>
          <w:i/>
          <w:sz w:val="20"/>
          <w:szCs w:val="20"/>
        </w:rPr>
        <w:t xml:space="preserve"> – 28/4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 xml:space="preserve">Un tribunal rwandais a décidé de mettre en liberté le journaliste rwandais, Assouman Niyonambaza, directeur de publication du journal "Rugali", </w:t>
      </w:r>
      <w:r w:rsidRPr="00D4464A">
        <w:rPr>
          <w:rFonts w:ascii="Arial" w:hAnsi="Arial" w:cs="Arial"/>
          <w:sz w:val="20"/>
          <w:szCs w:val="20"/>
        </w:rPr>
        <w:t>un bimensuel indépendant paraissant à Kigali, après qu'il a purgé une peine de neuf mois de prison ferme pour "extorsion de fonds", a appris la PANA mardi de source judiciaire à Kigali.</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Interrogé par la PANA, une source judiciaire rwandaise proche du doss</w:t>
      </w:r>
      <w:r w:rsidRPr="00D4464A">
        <w:rPr>
          <w:rFonts w:ascii="Arial" w:hAnsi="Arial" w:cs="Arial"/>
          <w:sz w:val="20"/>
          <w:szCs w:val="20"/>
        </w:rPr>
        <w:t>ier a confirmé que le journaliste a obtenu une liberté après avoir interjeté appel auprès du tribunal de base de Nyarugenge dans la ville de Kigali. "Le journaliste Niyonambaza a obtenu sa libération suite à la décision des juges de la cour d'Appel", a déc</w:t>
      </w:r>
      <w:r w:rsidRPr="00D4464A">
        <w:rPr>
          <w:rFonts w:ascii="Arial" w:hAnsi="Arial" w:cs="Arial"/>
          <w:sz w:val="20"/>
          <w:szCs w:val="20"/>
        </w:rPr>
        <w:t>laré à la PANA ce haut magistrat rwandais qui a requis l'anonymat.</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Interrogé à son tour par la PANA, la rédactrice en chef du journal Rugali, Saidath Murorunkwere, a confirmé la mise en liberté de son patron. "La justice rwandaise a mis en liberté la pers</w:t>
      </w:r>
      <w:r w:rsidRPr="00D4464A">
        <w:rPr>
          <w:rFonts w:ascii="Arial" w:hAnsi="Arial" w:cs="Arial"/>
          <w:sz w:val="20"/>
          <w:szCs w:val="20"/>
        </w:rPr>
        <w:t>onne mise en cause pour avoir déjà purgé sa peine en détention préventive", a déclaré Mlle Murorunkwere.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Jugé depuis le mois de juillet 2009, M. Niyonambaza avait été condamné alors à une peine de deux ans de prison ferme pour acte d'extorsion de fonds au</w:t>
      </w:r>
      <w:r w:rsidRPr="00D4464A">
        <w:rPr>
          <w:rFonts w:ascii="Arial" w:hAnsi="Arial" w:cs="Arial"/>
          <w:sz w:val="20"/>
          <w:szCs w:val="20"/>
        </w:rPr>
        <w:t xml:space="preserve">près d'une dame basée à Kigali. Selon des source concordantes, le responsable du journal avait été arrêté en flagrant délit alors qu'il percevait auprès de cette dame, une somme de 500.000 Francs rwandais (environ 900 USD) pour censurer un article dans le </w:t>
      </w:r>
      <w:r w:rsidRPr="00D4464A">
        <w:rPr>
          <w:rFonts w:ascii="Arial" w:hAnsi="Arial" w:cs="Arial"/>
          <w:sz w:val="20"/>
          <w:szCs w:val="20"/>
        </w:rPr>
        <w:t>journal "Rugali" et qui allait nuire à son image, rappelle-t-on.</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Cette affaire est intervenue dans un contexte de crise pour la presse privée qui vit dans la précarité depuis que le gouvernement a décidé en 2008 de suspendre la publicité des entreprises d</w:t>
      </w:r>
      <w:r w:rsidRPr="00D4464A">
        <w:rPr>
          <w:rFonts w:ascii="Arial" w:hAnsi="Arial" w:cs="Arial"/>
          <w:sz w:val="20"/>
          <w:szCs w:val="20"/>
        </w:rPr>
        <w:t>'Etat dans les médias privés.</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38" w:name="RWA_4"/>
      <w:bookmarkEnd w:id="38"/>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"RWA_4"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RWA_4</w:t>
      </w:r>
      <w:r w:rsidRPr="00D4464A">
        <w:rPr>
          <w:rFonts w:ascii="Arial" w:hAnsi="Arial" w:cs="Arial"/>
          <w:b/>
          <w:i/>
          <w:sz w:val="20"/>
          <w:szCs w:val="20"/>
        </w:rPr>
        <w:fldChar w:fldCharType="end"/>
      </w:r>
      <w:r w:rsidRPr="00D4464A">
        <w:rPr>
          <w:rFonts w:ascii="Arial" w:hAnsi="Arial" w:cs="Arial"/>
          <w:b/>
          <w:i/>
          <w:sz w:val="20"/>
          <w:szCs w:val="20"/>
        </w:rPr>
        <w:t>) Reuters – 30/4</w:t>
      </w:r>
    </w:p>
    <w:p w:rsidR="00A84A1B" w:rsidRPr="00D4464A" w:rsidRDefault="00E52B65">
      <w:pPr>
        <w:rPr>
          <w:rFonts w:ascii="Arial" w:hAnsi="Arial" w:cs="Arial"/>
          <w:sz w:val="20"/>
          <w:szCs w:val="20"/>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Two former Rwandan rebels have claimed they received money to build a new insurgency from presidential hopeful Victoire Ingabire, who has been charged with crimes linked to g</w:t>
      </w:r>
      <w:r w:rsidRPr="00D4464A">
        <w:rPr>
          <w:rFonts w:ascii="Arial" w:hAnsi="Arial" w:cs="Arial"/>
          <w:sz w:val="20"/>
          <w:szCs w:val="20"/>
          <w:lang w:val="en-GB"/>
        </w:rPr>
        <w:t>enocide, the national prosecutor said on Friday. Ingabire, who heads one of the central African nation's emerging opposition parties, denied she had met either individual or sent them funds.</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The accusations may jeopardise her chances of being allowed to r</w:t>
      </w:r>
      <w:r w:rsidRPr="00D4464A">
        <w:rPr>
          <w:rFonts w:ascii="Arial" w:hAnsi="Arial" w:cs="Arial"/>
          <w:sz w:val="20"/>
          <w:szCs w:val="20"/>
          <w:lang w:val="en-GB"/>
        </w:rPr>
        <w:t>egister her party and run against President Paul Kagame in August presidential elections, in which he is expected to win another seven-year term.</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National Prosecutor Augustin Nkusi said the pair had pleaded guilty to charges of plotting to destabilise Rwa</w:t>
      </w:r>
      <w:r w:rsidRPr="00D4464A">
        <w:rPr>
          <w:rFonts w:ascii="Arial" w:hAnsi="Arial" w:cs="Arial"/>
          <w:sz w:val="20"/>
          <w:szCs w:val="20"/>
          <w:lang w:val="en-GB"/>
        </w:rPr>
        <w:t>nda, belonging to a terrorist organisation and collaborating with Ingabire to launch a new rebel group, the Coalition of Democratic Forces.</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 xml:space="preserve">"Ingabire met them in the Democratic Republic of Congo and asked them if they could make a force for her. She said </w:t>
      </w:r>
      <w:r w:rsidRPr="00D4464A">
        <w:rPr>
          <w:rFonts w:ascii="Arial" w:hAnsi="Arial" w:cs="Arial"/>
          <w:sz w:val="20"/>
          <w:szCs w:val="20"/>
          <w:lang w:val="en-GB"/>
        </w:rPr>
        <w:t>she could give them political and financial support," Nkusi told Reuters. "They are accused of being terrorists because they belonged to the Democratic Liberation Forces of Rwanda (FDLR), and after that they tried to make their own forces: governed, suppor</w:t>
      </w:r>
      <w:r w:rsidRPr="00D4464A">
        <w:rPr>
          <w:rFonts w:ascii="Arial" w:hAnsi="Arial" w:cs="Arial"/>
          <w:sz w:val="20"/>
          <w:szCs w:val="20"/>
          <w:lang w:val="en-GB"/>
        </w:rPr>
        <w:t>ted and launched by Ingabire," he said.</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Ingabire told Reuters she did not know either Lt. Col Noel Habiyaremye or Lt. Col Tharcisse Mbiturende. They were arrested in Burundi last year while seeking military support for their insurgency, according to Nkusi</w:t>
      </w:r>
      <w:r w:rsidRPr="00D4464A">
        <w:rPr>
          <w:rFonts w:ascii="Arial" w:hAnsi="Arial" w:cs="Arial"/>
          <w:sz w:val="20"/>
          <w:szCs w:val="20"/>
          <w:lang w:val="en-GB"/>
        </w:rPr>
        <w:t>.</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"I don't have any contact with them. I don't know them ... I don't have any military groups," Ingabire said. "They said I met these people in Kinshasa in March, but in my passport I can show that in March 2008 I was not in Kinshasa." "If I sent money to</w:t>
      </w:r>
      <w:r w:rsidRPr="00D4464A">
        <w:rPr>
          <w:rFonts w:ascii="Arial" w:hAnsi="Arial" w:cs="Arial"/>
          <w:sz w:val="20"/>
          <w:szCs w:val="20"/>
          <w:lang w:val="en-GB"/>
        </w:rPr>
        <w:t xml:space="preserve"> them, (the courts) have to provide evidence of when and where I sent this money," she said.</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A former accountant who in February returned to Rwanda from The Netherlands after 16 years in exile, Ingabire was last week charged with peddling genocide ideolog</w:t>
      </w:r>
      <w:r w:rsidRPr="00D4464A">
        <w:rPr>
          <w:rFonts w:ascii="Arial" w:hAnsi="Arial" w:cs="Arial"/>
          <w:sz w:val="20"/>
          <w:szCs w:val="20"/>
          <w:lang w:val="en-GB"/>
        </w:rPr>
        <w:t>y, ethnic division and collaborating with the FDLR rebels who have destabilised eastern Congo for more than a decade.</w:t>
      </w:r>
    </w:p>
    <w:p w:rsidR="00A84A1B" w:rsidRPr="00D4464A" w:rsidRDefault="00E52B65" w:rsidP="00A84A1B">
      <w:pPr>
        <w:jc w:val="both"/>
        <w:rPr>
          <w:rFonts w:ascii="Arial" w:hAnsi="Arial" w:cs="Arial"/>
          <w:sz w:val="20"/>
          <w:szCs w:val="20"/>
          <w:lang w:val="en-GB"/>
        </w:rPr>
      </w:pPr>
    </w:p>
    <w:p w:rsidR="00A84A1B" w:rsidRPr="00D4464A" w:rsidRDefault="00E52B65" w:rsidP="00A84A1B">
      <w:pPr>
        <w:jc w:val="both"/>
        <w:rPr>
          <w:rFonts w:ascii="Arial" w:hAnsi="Arial" w:cs="Arial"/>
          <w:sz w:val="20"/>
          <w:szCs w:val="20"/>
          <w:lang w:val="en-GB"/>
        </w:rPr>
      </w:pPr>
      <w:r w:rsidRPr="00D4464A">
        <w:rPr>
          <w:rFonts w:ascii="Arial" w:hAnsi="Arial" w:cs="Arial"/>
          <w:sz w:val="20"/>
          <w:szCs w:val="20"/>
          <w:lang w:val="en-GB"/>
        </w:rPr>
        <w:t>Ingabire said the charges were baseless. She was subsequently released on bail but is not allowed to leave the capital Kigali or return h</w:t>
      </w:r>
      <w:r w:rsidRPr="00D4464A">
        <w:rPr>
          <w:rFonts w:ascii="Arial" w:hAnsi="Arial" w:cs="Arial"/>
          <w:sz w:val="20"/>
          <w:szCs w:val="20"/>
          <w:lang w:val="en-GB"/>
        </w:rPr>
        <w:t>ome. Ingabire also rejects allegations made in a 2009 U.N. report linking some of her party members to the FDLR, some of whose leaders were responsible for the genocide.</w:t>
      </w:r>
    </w:p>
    <w:p w:rsidR="00A84A1B" w:rsidRPr="00D4464A" w:rsidRDefault="00E52B65">
      <w:pPr>
        <w:rPr>
          <w:rFonts w:ascii="Arial" w:hAnsi="Arial" w:cs="Arial"/>
          <w:sz w:val="20"/>
          <w:szCs w:val="20"/>
        </w:rPr>
      </w:pPr>
    </w:p>
    <w:p w:rsidR="00A84A1B" w:rsidRPr="00D4464A" w:rsidRDefault="00E52B65">
      <w:pPr>
        <w:rPr>
          <w:rFonts w:ascii="Arial" w:hAnsi="Arial" w:cs="Arial"/>
          <w:sz w:val="20"/>
          <w:szCs w:val="20"/>
        </w:rPr>
      </w:pPr>
      <w:r w:rsidRPr="00D4464A">
        <w:rPr>
          <w:rFonts w:ascii="Arial" w:hAnsi="Arial" w:cs="Arial"/>
          <w:b/>
          <w:i/>
          <w:sz w:val="20"/>
          <w:szCs w:val="20"/>
        </w:rPr>
        <w:t>(</w:t>
      </w:r>
      <w:bookmarkStart w:id="39" w:name="RWA_5"/>
      <w:bookmarkEnd w:id="39"/>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"RWA_5"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RWA_5</w:t>
      </w:r>
      <w:r w:rsidRPr="00D4464A">
        <w:rPr>
          <w:rFonts w:ascii="Arial" w:hAnsi="Arial" w:cs="Arial"/>
          <w:b/>
          <w:i/>
          <w:sz w:val="20"/>
          <w:szCs w:val="20"/>
        </w:rPr>
        <w:fldChar w:fldCharType="end"/>
      </w:r>
      <w:r w:rsidRPr="00D4464A">
        <w:rPr>
          <w:rFonts w:ascii="Arial" w:hAnsi="Arial" w:cs="Arial"/>
          <w:b/>
          <w:i/>
          <w:sz w:val="20"/>
          <w:szCs w:val="20"/>
        </w:rPr>
        <w:t>) Fondation Hirondelle – 30/4</w:t>
      </w:r>
    </w:p>
    <w:p w:rsidR="00A84A1B" w:rsidRPr="00D4464A" w:rsidRDefault="00E52B65">
      <w:pPr>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Deux hauts responsabl</w:t>
      </w:r>
      <w:r w:rsidRPr="00D4464A">
        <w:rPr>
          <w:rFonts w:ascii="Arial" w:hAnsi="Arial" w:cs="Arial"/>
          <w:sz w:val="20"/>
          <w:szCs w:val="20"/>
        </w:rPr>
        <w:t>es d'Ibuka, le collectif des associations de rescapés du génocide perpétré contre les Tutsis en 1994, ont été arrêtés et placés en détention pour mauvaise gestion de l'assistance allouée aux survivants les plus démunis, a rapporté The New Times, un quotidi</w:t>
      </w:r>
      <w:r w:rsidRPr="00D4464A">
        <w:rPr>
          <w:rFonts w:ascii="Arial" w:hAnsi="Arial" w:cs="Arial"/>
          <w:sz w:val="20"/>
          <w:szCs w:val="20"/>
        </w:rPr>
        <w:t>en pro-gouvernemental.</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MM. Eugène Gashugi et Freddy Mutanguha, respectivement vice-président et secrétaire général de l'organisation, ont été arrêtés le 16 avril dernier, selon le journal qui cite le parquet général. Lors de leur présentation mercredi dev</w:t>
      </w:r>
      <w:r w:rsidRPr="00D4464A">
        <w:rPr>
          <w:rFonts w:ascii="Arial" w:hAnsi="Arial" w:cs="Arial"/>
          <w:sz w:val="20"/>
          <w:szCs w:val="20"/>
        </w:rPr>
        <w:t>ant un tribunal de Kigali, les deux hommes ont demandé un délai supplémentaire afin de chercher des défenseurs, poursuit le New Times.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L'arrestation des deux hommes vient après celle de trois cadres d'Ibuka : Benoît Kaboyi, secrétaire exécutif, Naphtal Ah</w:t>
      </w:r>
      <w:r w:rsidRPr="00D4464A">
        <w:rPr>
          <w:rFonts w:ascii="Arial" w:hAnsi="Arial" w:cs="Arial"/>
          <w:sz w:val="20"/>
          <w:szCs w:val="20"/>
        </w:rPr>
        <w:t>ishakiye et Emmanuel Nsengiyumva, respectivement chargés de la mémoire et des finances.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Selon l'accusation, plus de 400 millions de francs rwandais (environ 666.000 dollars) ont disparu des caisses de l'organisation, et les interpellés doivent prouver leu</w:t>
      </w:r>
      <w:r w:rsidRPr="00D4464A">
        <w:rPr>
          <w:rFonts w:ascii="Arial" w:hAnsi="Arial" w:cs="Arial"/>
          <w:sz w:val="20"/>
          <w:szCs w:val="20"/>
        </w:rPr>
        <w:t>r utilisation. Ils sont également accusés d'avoir dressé des listes de "bénéficiaires fantômes et gonflé le nombre des survivants du génocide dans certains districts ». Plusieurs autres responsables d'Ibuka font l'objet d'enquêtes pour détournement de fond</w:t>
      </w:r>
      <w:r w:rsidRPr="00D4464A">
        <w:rPr>
          <w:rFonts w:ascii="Arial" w:hAnsi="Arial" w:cs="Arial"/>
          <w:sz w:val="20"/>
          <w:szCs w:val="20"/>
        </w:rPr>
        <w:t>s, a ajouté le New Times.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La mauvaise gestion de l'assistance aux survivants du génocide les plus démunis a été critiquée par le président Paul Kagame le 7 avril dans un discours à l'occasion du 16 ième anniversaire du génocide.</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sz w:val="20"/>
          <w:szCs w:val="20"/>
        </w:rPr>
        <w:t>Relations extérieures</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b/>
          <w:i/>
          <w:sz w:val="20"/>
          <w:szCs w:val="20"/>
        </w:rPr>
        <w:t>(</w:t>
      </w:r>
      <w:bookmarkStart w:id="40" w:name="RWA_6"/>
      <w:bookmarkEnd w:id="40"/>
      <w:r w:rsidRPr="00D4464A">
        <w:rPr>
          <w:rFonts w:ascii="Arial" w:hAnsi="Arial" w:cs="Arial"/>
          <w:b/>
          <w:i/>
          <w:sz w:val="20"/>
          <w:szCs w:val="20"/>
        </w:rPr>
        <w:fldChar w:fldCharType="begin"/>
      </w:r>
      <w:r w:rsidRPr="00D4464A">
        <w:rPr>
          <w:rFonts w:ascii="Arial" w:hAnsi="Arial" w:cs="Arial"/>
          <w:b/>
          <w:i/>
          <w:sz w:val="20"/>
          <w:szCs w:val="20"/>
        </w:rPr>
        <w:instrText xml:space="preserve"> </w:instrText>
      </w:r>
      <w:r w:rsidRPr="00D4464A">
        <w:rPr>
          <w:rFonts w:ascii="Arial" w:hAnsi="Arial" w:cs="Arial"/>
          <w:b/>
          <w:i/>
          <w:sz w:val="20"/>
          <w:szCs w:val="20"/>
        </w:rPr>
        <w:instrText>HYPERLINK</w:instrText>
      </w:r>
      <w:r w:rsidRPr="00D4464A">
        <w:rPr>
          <w:rFonts w:ascii="Arial" w:hAnsi="Arial" w:cs="Arial"/>
          <w:b/>
          <w:i/>
          <w:sz w:val="20"/>
          <w:szCs w:val="20"/>
        </w:rPr>
        <w:instrText xml:space="preserve">  \l "RWA_6" </w:instrText>
      </w:r>
      <w:r w:rsidRPr="00D4464A">
        <w:rPr>
          <w:rFonts w:ascii="Arial" w:hAnsi="Arial" w:cs="Arial"/>
          <w:b/>
          <w:i/>
          <w:sz w:val="20"/>
          <w:szCs w:val="20"/>
        </w:rPr>
      </w:r>
      <w:r w:rsidRPr="00D4464A">
        <w:rPr>
          <w:rFonts w:ascii="Arial" w:hAnsi="Arial" w:cs="Arial"/>
          <w:b/>
          <w:i/>
          <w:sz w:val="20"/>
          <w:szCs w:val="20"/>
        </w:rPr>
        <w:fldChar w:fldCharType="separate"/>
      </w:r>
      <w:r w:rsidRPr="00D4464A">
        <w:rPr>
          <w:rStyle w:val="Hyperlink"/>
          <w:rFonts w:ascii="Arial" w:hAnsi="Arial" w:cs="Arial"/>
          <w:b/>
          <w:i/>
          <w:sz w:val="20"/>
          <w:szCs w:val="20"/>
        </w:rPr>
        <w:t>RWA_6</w:t>
      </w:r>
      <w:r w:rsidRPr="00D4464A">
        <w:rPr>
          <w:rFonts w:ascii="Arial" w:hAnsi="Arial" w:cs="Arial"/>
          <w:b/>
          <w:i/>
          <w:sz w:val="20"/>
          <w:szCs w:val="20"/>
        </w:rPr>
        <w:fldChar w:fldCharType="end"/>
      </w:r>
      <w:r w:rsidRPr="00D4464A">
        <w:rPr>
          <w:rFonts w:ascii="Arial" w:hAnsi="Arial" w:cs="Arial"/>
          <w:b/>
          <w:i/>
          <w:sz w:val="20"/>
          <w:szCs w:val="20"/>
        </w:rPr>
        <w:t>) Jeune Afrique – 25/4</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sz w:val="20"/>
          <w:szCs w:val="20"/>
        </w:rPr>
        <w:t>Dans un entretien à "Jeune Afrique", le président rwandais juge "courageuses" les déclarations de Nicolas Sarkozy sur le génocide de 1994, lors de sa visite à Kigali en février dernier. Le président fr</w:t>
      </w:r>
      <w:r w:rsidRPr="00D4464A">
        <w:rPr>
          <w:rFonts w:ascii="Arial" w:hAnsi="Arial" w:cs="Arial"/>
          <w:sz w:val="20"/>
          <w:szCs w:val="20"/>
        </w:rPr>
        <w:t>ançais avait reconnu de "graves erreurs" et "une forme d’aveuglement" de la France vis-à-vis du régime du président Juvénal Habyarimana.</w:t>
      </w:r>
    </w:p>
    <w:p w:rsidR="00A84A1B" w:rsidRPr="00D4464A" w:rsidRDefault="00E52B65" w:rsidP="00A84A1B">
      <w:pPr>
        <w:pStyle w:val="Style10"/>
        <w:rPr>
          <w:rFonts w:ascii="Arial" w:hAnsi="Arial" w:cs="Arial"/>
          <w:sz w:val="20"/>
          <w:szCs w:val="20"/>
        </w:rPr>
      </w:pPr>
    </w:p>
    <w:p w:rsidR="00A84A1B" w:rsidRPr="00D4464A" w:rsidRDefault="00E52B65" w:rsidP="00A84A1B">
      <w:pPr>
        <w:pStyle w:val="Style10"/>
        <w:rPr>
          <w:rFonts w:ascii="Arial" w:hAnsi="Arial" w:cs="Arial"/>
          <w:sz w:val="20"/>
          <w:szCs w:val="20"/>
        </w:rPr>
      </w:pPr>
      <w:r w:rsidRPr="00D4464A">
        <w:rPr>
          <w:rFonts w:ascii="Arial" w:hAnsi="Arial" w:cs="Arial"/>
          <w:i/>
          <w:sz w:val="20"/>
          <w:szCs w:val="20"/>
        </w:rPr>
        <w:t>Lire le résumé de l’entretien sous :</w:t>
      </w:r>
    </w:p>
    <w:p w:rsidR="00A84A1B" w:rsidRPr="00D4464A" w:rsidRDefault="00E52B65" w:rsidP="00A84A1B">
      <w:pPr>
        <w:pStyle w:val="Style10"/>
        <w:rPr>
          <w:rFonts w:ascii="Arial" w:hAnsi="Arial" w:cs="Arial"/>
          <w:sz w:val="20"/>
          <w:szCs w:val="20"/>
        </w:rPr>
      </w:pPr>
      <w:hyperlink r:id="rId11" w:history="1">
        <w:r w:rsidRPr="00D4464A">
          <w:rPr>
            <w:rStyle w:val="Hyperlink"/>
            <w:rFonts w:ascii="Arial" w:hAnsi="Arial" w:cs="Arial"/>
            <w:sz w:val="20"/>
            <w:szCs w:val="20"/>
          </w:rPr>
          <w:t>http://www.jeuneafrique.com/Article/ARTJA20100425164952/france-rwanda-genocide-paul-kagamesarkozy-n-etait-pas-loin-des-excuses-attendues-sur-le-genocid</w:t>
        </w:r>
        <w:r w:rsidRPr="00D4464A">
          <w:rPr>
            <w:rStyle w:val="Hyperlink"/>
            <w:rFonts w:ascii="Arial" w:hAnsi="Arial" w:cs="Arial"/>
            <w:sz w:val="20"/>
            <w:szCs w:val="20"/>
          </w:rPr>
          <w:t>e-juge-kagame.html</w:t>
        </w:r>
      </w:hyperlink>
    </w:p>
    <w:p w:rsidR="00A84A1B" w:rsidRPr="00D4464A" w:rsidRDefault="00E52B65" w:rsidP="00A84A1B">
      <w:pPr>
        <w:pStyle w:val="Style10"/>
        <w:rPr>
          <w:rFonts w:ascii="Arial" w:hAnsi="Arial" w:cs="Arial"/>
          <w:sz w:val="20"/>
          <w:szCs w:val="20"/>
        </w:rPr>
      </w:pPr>
    </w:p>
    <w:sectPr w:rsidR="00A84A1B" w:rsidRPr="00D4464A" w:rsidSect="00A84A1B">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3715F"/>
    <w:multiLevelType w:val="hybridMultilevel"/>
    <w:tmpl w:val="EE4CA16E"/>
    <w:lvl w:ilvl="0" w:tplc="B63E0F70">
      <w:numFmt w:val="bullet"/>
      <w:lvlText w:val="-"/>
      <w:lvlJc w:val="left"/>
      <w:pPr>
        <w:tabs>
          <w:tab w:val="num" w:pos="720"/>
        </w:tabs>
        <w:ind w:left="720" w:hanging="360"/>
      </w:pPr>
      <w:rPr>
        <w:rFonts w:ascii="Times New Roman" w:eastAsia="Times New Roman" w:hAnsi="Times New Roman" w:hint="default"/>
        <w:b/>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D0E55"/>
    <w:rsid w:val="00D4464A"/>
    <w:rsid w:val="00E52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6443E0"/>
    <w:pPr>
      <w:jc w:val="both"/>
    </w:pPr>
    <w:rPr>
      <w:b/>
    </w:rPr>
  </w:style>
  <w:style w:type="paragraph" w:customStyle="1" w:styleId="Style10">
    <w:name w:val="Style 1"/>
    <w:basedOn w:val="Normal"/>
    <w:rsid w:val="006443E0"/>
    <w:pPr>
      <w:jc w:val="both"/>
    </w:pPr>
  </w:style>
  <w:style w:type="paragraph" w:customStyle="1" w:styleId="Style3">
    <w:name w:val="Style3"/>
    <w:basedOn w:val="FootnoteText"/>
    <w:autoRedefine/>
    <w:rsid w:val="00276BD1"/>
    <w:pPr>
      <w:jc w:val="both"/>
    </w:pPr>
    <w:rPr>
      <w:sz w:val="20"/>
    </w:rPr>
  </w:style>
  <w:style w:type="paragraph" w:styleId="FootnoteText">
    <w:name w:val="footnote text"/>
    <w:basedOn w:val="Normal"/>
    <w:semiHidden/>
    <w:rsid w:val="00276BD1"/>
  </w:style>
  <w:style w:type="character" w:styleId="Hyperlink">
    <w:name w:val="Hyperlink"/>
    <w:basedOn w:val="DefaultParagraphFont"/>
    <w:rsid w:val="00621F95"/>
    <w:rPr>
      <w:color w:val="0000FF"/>
      <w:u w:val="single"/>
    </w:rPr>
  </w:style>
  <w:style w:type="character" w:styleId="FollowedHyperlink">
    <w:name w:val="FollowedHyperlink"/>
    <w:basedOn w:val="DefaultParagraphFont"/>
    <w:rsid w:val="00AD2C2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euters.com/article/drcNews/idAFLDE63Q0D72010042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pcongo.cd/index.php?option=com_content&amp;task=view&amp;id=8243&amp;Itemid=5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uc.unmissions.org/Default.aspx?tabid=1069&amp;ctl=Details&amp;mid=1143&amp;ItemID=8684" TargetMode="External"/><Relationship Id="rId11" Type="http://schemas.openxmlformats.org/officeDocument/2006/relationships/hyperlink" Target="http://www.jeuneafrique.com/Article/ARTJA20100425164952/france-rwanda-genocide-paul-kagamesarkozy-n-etait-pas-loin-des-excuses-attendues-sur-le-genocide-juge-kagame.html" TargetMode="External"/><Relationship Id="rId5" Type="http://schemas.openxmlformats.org/officeDocument/2006/relationships/hyperlink" Target="http://www.crisisgroup.org/fr/regions/afrique/corne-de-lafrique/ouganda/156-lra-a-regional-strategy-beyond-killing-kony.aspx" TargetMode="External"/><Relationship Id="rId10" Type="http://schemas.openxmlformats.org/officeDocument/2006/relationships/hyperlink" Target="http://congosiasa.blogspot.com/2010/04/ingabire-on-trial.html" TargetMode="External"/><Relationship Id="rId4" Type="http://schemas.openxmlformats.org/officeDocument/2006/relationships/webSettings" Target="webSettings.xml"/><Relationship Id="rId9" Type="http://schemas.openxmlformats.org/officeDocument/2006/relationships/hyperlink" Target="http://www.amnesty.org/fr/for-media/press-releases/rwanda-opposition-leader-must-receive-fair-trial-2010-0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10357</Words>
  <Characters>59040</Characters>
  <Application>Microsoft Office Word</Application>
  <DocSecurity>0</DocSecurity>
  <Lines>492</Lines>
  <Paragraphs>138</Paragraphs>
  <ScaleCrop>false</ScaleCrop>
  <HeadingPairs>
    <vt:vector size="2" baseType="variant">
      <vt:variant>
        <vt:lpstr>Titre</vt:lpstr>
      </vt:variant>
      <vt:variant>
        <vt:i4>1</vt:i4>
      </vt:variant>
    </vt:vector>
  </HeadingPairs>
  <TitlesOfParts>
    <vt:vector size="1" baseType="lpstr">
      <vt:lpstr>Éphémérides G</vt:lpstr>
    </vt:vector>
  </TitlesOfParts>
  <Company/>
  <LinksUpToDate>false</LinksUpToDate>
  <CharactersWithSpaces>69259</CharactersWithSpaces>
  <SharedDoc>false</SharedDoc>
  <HLinks>
    <vt:vector size="534" baseType="variant">
      <vt:variant>
        <vt:i4>3932180</vt:i4>
      </vt:variant>
      <vt:variant>
        <vt:i4>264</vt:i4>
      </vt:variant>
      <vt:variant>
        <vt:i4>0</vt:i4>
      </vt:variant>
      <vt:variant>
        <vt:i4>5</vt:i4>
      </vt:variant>
      <vt:variant>
        <vt:lpwstr>http://www.jeuneafrique.com/Article/ARTJA20100425164952/france-rwanda-genocide-paul-kagamesarkozy-n-etait-pas-loin-des-excuses-attendues-sur-le-genocide-juge-kagame.html</vt:lpwstr>
      </vt:variant>
      <vt:variant>
        <vt:lpwstr/>
      </vt:variant>
      <vt:variant>
        <vt:i4>2424872</vt:i4>
      </vt:variant>
      <vt:variant>
        <vt:i4>261</vt:i4>
      </vt:variant>
      <vt:variant>
        <vt:i4>0</vt:i4>
      </vt:variant>
      <vt:variant>
        <vt:i4>5</vt:i4>
      </vt:variant>
      <vt:variant>
        <vt:lpwstr/>
      </vt:variant>
      <vt:variant>
        <vt:lpwstr>RWA_6</vt:lpwstr>
      </vt:variant>
      <vt:variant>
        <vt:i4>2490408</vt:i4>
      </vt:variant>
      <vt:variant>
        <vt:i4>258</vt:i4>
      </vt:variant>
      <vt:variant>
        <vt:i4>0</vt:i4>
      </vt:variant>
      <vt:variant>
        <vt:i4>5</vt:i4>
      </vt:variant>
      <vt:variant>
        <vt:lpwstr/>
      </vt:variant>
      <vt:variant>
        <vt:lpwstr>RWA_5</vt:lpwstr>
      </vt:variant>
      <vt:variant>
        <vt:i4>2555944</vt:i4>
      </vt:variant>
      <vt:variant>
        <vt:i4>255</vt:i4>
      </vt:variant>
      <vt:variant>
        <vt:i4>0</vt:i4>
      </vt:variant>
      <vt:variant>
        <vt:i4>5</vt:i4>
      </vt:variant>
      <vt:variant>
        <vt:lpwstr/>
      </vt:variant>
      <vt:variant>
        <vt:lpwstr>RWA_4</vt:lpwstr>
      </vt:variant>
      <vt:variant>
        <vt:i4>2097192</vt:i4>
      </vt:variant>
      <vt:variant>
        <vt:i4>252</vt:i4>
      </vt:variant>
      <vt:variant>
        <vt:i4>0</vt:i4>
      </vt:variant>
      <vt:variant>
        <vt:i4>5</vt:i4>
      </vt:variant>
      <vt:variant>
        <vt:lpwstr/>
      </vt:variant>
      <vt:variant>
        <vt:lpwstr>RWA_3</vt:lpwstr>
      </vt:variant>
      <vt:variant>
        <vt:i4>7733325</vt:i4>
      </vt:variant>
      <vt:variant>
        <vt:i4>249</vt:i4>
      </vt:variant>
      <vt:variant>
        <vt:i4>0</vt:i4>
      </vt:variant>
      <vt:variant>
        <vt:i4>5</vt:i4>
      </vt:variant>
      <vt:variant>
        <vt:lpwstr>http://congosiasa.blogspot.com/2010/04/ingabire-on-trial.html</vt:lpwstr>
      </vt:variant>
      <vt:variant>
        <vt:lpwstr/>
      </vt:variant>
      <vt:variant>
        <vt:i4>2162728</vt:i4>
      </vt:variant>
      <vt:variant>
        <vt:i4>246</vt:i4>
      </vt:variant>
      <vt:variant>
        <vt:i4>0</vt:i4>
      </vt:variant>
      <vt:variant>
        <vt:i4>5</vt:i4>
      </vt:variant>
      <vt:variant>
        <vt:lpwstr/>
      </vt:variant>
      <vt:variant>
        <vt:lpwstr>RWA_2</vt:lpwstr>
      </vt:variant>
      <vt:variant>
        <vt:i4>7405670</vt:i4>
      </vt:variant>
      <vt:variant>
        <vt:i4>243</vt:i4>
      </vt:variant>
      <vt:variant>
        <vt:i4>0</vt:i4>
      </vt:variant>
      <vt:variant>
        <vt:i4>5</vt:i4>
      </vt:variant>
      <vt:variant>
        <vt:lpwstr>http://www.amnesty.org/fr/for-media/press-releases/rwanda-opposition-leader-must-receive-fair-trial-2010-04-27</vt:lpwstr>
      </vt:variant>
      <vt:variant>
        <vt:lpwstr/>
      </vt:variant>
      <vt:variant>
        <vt:i4>2228264</vt:i4>
      </vt:variant>
      <vt:variant>
        <vt:i4>240</vt:i4>
      </vt:variant>
      <vt:variant>
        <vt:i4>0</vt:i4>
      </vt:variant>
      <vt:variant>
        <vt:i4>5</vt:i4>
      </vt:variant>
      <vt:variant>
        <vt:lpwstr/>
      </vt:variant>
      <vt:variant>
        <vt:lpwstr>RWA_1</vt:lpwstr>
      </vt:variant>
      <vt:variant>
        <vt:i4>2293763</vt:i4>
      </vt:variant>
      <vt:variant>
        <vt:i4>237</vt:i4>
      </vt:variant>
      <vt:variant>
        <vt:i4>0</vt:i4>
      </vt:variant>
      <vt:variant>
        <vt:i4>5</vt:i4>
      </vt:variant>
      <vt:variant>
        <vt:lpwstr/>
      </vt:variant>
      <vt:variant>
        <vt:lpwstr>RDC_28</vt:lpwstr>
      </vt:variant>
      <vt:variant>
        <vt:i4>2293772</vt:i4>
      </vt:variant>
      <vt:variant>
        <vt:i4>234</vt:i4>
      </vt:variant>
      <vt:variant>
        <vt:i4>0</vt:i4>
      </vt:variant>
      <vt:variant>
        <vt:i4>5</vt:i4>
      </vt:variant>
      <vt:variant>
        <vt:lpwstr/>
      </vt:variant>
      <vt:variant>
        <vt:lpwstr>RDC_27</vt:lpwstr>
      </vt:variant>
      <vt:variant>
        <vt:i4>2293773</vt:i4>
      </vt:variant>
      <vt:variant>
        <vt:i4>231</vt:i4>
      </vt:variant>
      <vt:variant>
        <vt:i4>0</vt:i4>
      </vt:variant>
      <vt:variant>
        <vt:i4>5</vt:i4>
      </vt:variant>
      <vt:variant>
        <vt:lpwstr/>
      </vt:variant>
      <vt:variant>
        <vt:lpwstr>RDC_26</vt:lpwstr>
      </vt:variant>
      <vt:variant>
        <vt:i4>2293774</vt:i4>
      </vt:variant>
      <vt:variant>
        <vt:i4>228</vt:i4>
      </vt:variant>
      <vt:variant>
        <vt:i4>0</vt:i4>
      </vt:variant>
      <vt:variant>
        <vt:i4>5</vt:i4>
      </vt:variant>
      <vt:variant>
        <vt:lpwstr/>
      </vt:variant>
      <vt:variant>
        <vt:lpwstr>RDC_25</vt:lpwstr>
      </vt:variant>
      <vt:variant>
        <vt:i4>2293775</vt:i4>
      </vt:variant>
      <vt:variant>
        <vt:i4>225</vt:i4>
      </vt:variant>
      <vt:variant>
        <vt:i4>0</vt:i4>
      </vt:variant>
      <vt:variant>
        <vt:i4>5</vt:i4>
      </vt:variant>
      <vt:variant>
        <vt:lpwstr/>
      </vt:variant>
      <vt:variant>
        <vt:lpwstr>RDC_24</vt:lpwstr>
      </vt:variant>
      <vt:variant>
        <vt:i4>2293768</vt:i4>
      </vt:variant>
      <vt:variant>
        <vt:i4>222</vt:i4>
      </vt:variant>
      <vt:variant>
        <vt:i4>0</vt:i4>
      </vt:variant>
      <vt:variant>
        <vt:i4>5</vt:i4>
      </vt:variant>
      <vt:variant>
        <vt:lpwstr/>
      </vt:variant>
      <vt:variant>
        <vt:lpwstr>RDC_23</vt:lpwstr>
      </vt:variant>
      <vt:variant>
        <vt:i4>4456497</vt:i4>
      </vt:variant>
      <vt:variant>
        <vt:i4>219</vt:i4>
      </vt:variant>
      <vt:variant>
        <vt:i4>0</vt:i4>
      </vt:variant>
      <vt:variant>
        <vt:i4>5</vt:i4>
      </vt:variant>
      <vt:variant>
        <vt:lpwstr>http://af.reuters.com/article/drcNews/idAFLDE63Q0D720100427</vt:lpwstr>
      </vt:variant>
      <vt:variant>
        <vt:lpwstr/>
      </vt:variant>
      <vt:variant>
        <vt:i4>2293769</vt:i4>
      </vt:variant>
      <vt:variant>
        <vt:i4>216</vt:i4>
      </vt:variant>
      <vt:variant>
        <vt:i4>0</vt:i4>
      </vt:variant>
      <vt:variant>
        <vt:i4>5</vt:i4>
      </vt:variant>
      <vt:variant>
        <vt:lpwstr/>
      </vt:variant>
      <vt:variant>
        <vt:lpwstr>RDC_22</vt:lpwstr>
      </vt:variant>
      <vt:variant>
        <vt:i4>2293770</vt:i4>
      </vt:variant>
      <vt:variant>
        <vt:i4>213</vt:i4>
      </vt:variant>
      <vt:variant>
        <vt:i4>0</vt:i4>
      </vt:variant>
      <vt:variant>
        <vt:i4>5</vt:i4>
      </vt:variant>
      <vt:variant>
        <vt:lpwstr/>
      </vt:variant>
      <vt:variant>
        <vt:lpwstr>RDC_21</vt:lpwstr>
      </vt:variant>
      <vt:variant>
        <vt:i4>2293771</vt:i4>
      </vt:variant>
      <vt:variant>
        <vt:i4>210</vt:i4>
      </vt:variant>
      <vt:variant>
        <vt:i4>0</vt:i4>
      </vt:variant>
      <vt:variant>
        <vt:i4>5</vt:i4>
      </vt:variant>
      <vt:variant>
        <vt:lpwstr/>
      </vt:variant>
      <vt:variant>
        <vt:lpwstr>RDC_20</vt:lpwstr>
      </vt:variant>
      <vt:variant>
        <vt:i4>2097154</vt:i4>
      </vt:variant>
      <vt:variant>
        <vt:i4>207</vt:i4>
      </vt:variant>
      <vt:variant>
        <vt:i4>0</vt:i4>
      </vt:variant>
      <vt:variant>
        <vt:i4>5</vt:i4>
      </vt:variant>
      <vt:variant>
        <vt:lpwstr/>
      </vt:variant>
      <vt:variant>
        <vt:lpwstr>RDC_19</vt:lpwstr>
      </vt:variant>
      <vt:variant>
        <vt:i4>4980766</vt:i4>
      </vt:variant>
      <vt:variant>
        <vt:i4>204</vt:i4>
      </vt:variant>
      <vt:variant>
        <vt:i4>0</vt:i4>
      </vt:variant>
      <vt:variant>
        <vt:i4>5</vt:i4>
      </vt:variant>
      <vt:variant>
        <vt:lpwstr>http://acpcongo.cd/index.php?option=com_content&amp;task=view&amp;id=8243&amp;Itemid=56</vt:lpwstr>
      </vt:variant>
      <vt:variant>
        <vt:lpwstr/>
      </vt:variant>
      <vt:variant>
        <vt:i4>2097155</vt:i4>
      </vt:variant>
      <vt:variant>
        <vt:i4>201</vt:i4>
      </vt:variant>
      <vt:variant>
        <vt:i4>0</vt:i4>
      </vt:variant>
      <vt:variant>
        <vt:i4>5</vt:i4>
      </vt:variant>
      <vt:variant>
        <vt:lpwstr/>
      </vt:variant>
      <vt:variant>
        <vt:lpwstr>RDC_18</vt:lpwstr>
      </vt:variant>
      <vt:variant>
        <vt:i4>2097164</vt:i4>
      </vt:variant>
      <vt:variant>
        <vt:i4>198</vt:i4>
      </vt:variant>
      <vt:variant>
        <vt:i4>0</vt:i4>
      </vt:variant>
      <vt:variant>
        <vt:i4>5</vt:i4>
      </vt:variant>
      <vt:variant>
        <vt:lpwstr/>
      </vt:variant>
      <vt:variant>
        <vt:lpwstr>RDC_17</vt:lpwstr>
      </vt:variant>
      <vt:variant>
        <vt:i4>2097165</vt:i4>
      </vt:variant>
      <vt:variant>
        <vt:i4>195</vt:i4>
      </vt:variant>
      <vt:variant>
        <vt:i4>0</vt:i4>
      </vt:variant>
      <vt:variant>
        <vt:i4>5</vt:i4>
      </vt:variant>
      <vt:variant>
        <vt:lpwstr/>
      </vt:variant>
      <vt:variant>
        <vt:lpwstr>RDC_16</vt:lpwstr>
      </vt:variant>
      <vt:variant>
        <vt:i4>8323135</vt:i4>
      </vt:variant>
      <vt:variant>
        <vt:i4>192</vt:i4>
      </vt:variant>
      <vt:variant>
        <vt:i4>0</vt:i4>
      </vt:variant>
      <vt:variant>
        <vt:i4>5</vt:i4>
      </vt:variant>
      <vt:variant>
        <vt:lpwstr/>
      </vt:variant>
      <vt:variant>
        <vt:lpwstr>RDC_15_1</vt:lpwstr>
      </vt:variant>
      <vt:variant>
        <vt:i4>2097166</vt:i4>
      </vt:variant>
      <vt:variant>
        <vt:i4>189</vt:i4>
      </vt:variant>
      <vt:variant>
        <vt:i4>0</vt:i4>
      </vt:variant>
      <vt:variant>
        <vt:i4>5</vt:i4>
      </vt:variant>
      <vt:variant>
        <vt:lpwstr/>
      </vt:variant>
      <vt:variant>
        <vt:lpwstr>RDC_15</vt:lpwstr>
      </vt:variant>
      <vt:variant>
        <vt:i4>2097167</vt:i4>
      </vt:variant>
      <vt:variant>
        <vt:i4>186</vt:i4>
      </vt:variant>
      <vt:variant>
        <vt:i4>0</vt:i4>
      </vt:variant>
      <vt:variant>
        <vt:i4>5</vt:i4>
      </vt:variant>
      <vt:variant>
        <vt:lpwstr/>
      </vt:variant>
      <vt:variant>
        <vt:lpwstr>RDC_14</vt:lpwstr>
      </vt:variant>
      <vt:variant>
        <vt:i4>2097160</vt:i4>
      </vt:variant>
      <vt:variant>
        <vt:i4>183</vt:i4>
      </vt:variant>
      <vt:variant>
        <vt:i4>0</vt:i4>
      </vt:variant>
      <vt:variant>
        <vt:i4>5</vt:i4>
      </vt:variant>
      <vt:variant>
        <vt:lpwstr/>
      </vt:variant>
      <vt:variant>
        <vt:lpwstr>RDC_13</vt:lpwstr>
      </vt:variant>
      <vt:variant>
        <vt:i4>8323131</vt:i4>
      </vt:variant>
      <vt:variant>
        <vt:i4>180</vt:i4>
      </vt:variant>
      <vt:variant>
        <vt:i4>0</vt:i4>
      </vt:variant>
      <vt:variant>
        <vt:i4>5</vt:i4>
      </vt:variant>
      <vt:variant>
        <vt:lpwstr/>
      </vt:variant>
      <vt:variant>
        <vt:lpwstr>RDC_12_2</vt:lpwstr>
      </vt:variant>
      <vt:variant>
        <vt:i4>8323128</vt:i4>
      </vt:variant>
      <vt:variant>
        <vt:i4>177</vt:i4>
      </vt:variant>
      <vt:variant>
        <vt:i4>0</vt:i4>
      </vt:variant>
      <vt:variant>
        <vt:i4>5</vt:i4>
      </vt:variant>
      <vt:variant>
        <vt:lpwstr/>
      </vt:variant>
      <vt:variant>
        <vt:lpwstr>RDC_12_1</vt:lpwstr>
      </vt:variant>
      <vt:variant>
        <vt:i4>2097161</vt:i4>
      </vt:variant>
      <vt:variant>
        <vt:i4>174</vt:i4>
      </vt:variant>
      <vt:variant>
        <vt:i4>0</vt:i4>
      </vt:variant>
      <vt:variant>
        <vt:i4>5</vt:i4>
      </vt:variant>
      <vt:variant>
        <vt:lpwstr/>
      </vt:variant>
      <vt:variant>
        <vt:lpwstr>RDC_12</vt:lpwstr>
      </vt:variant>
      <vt:variant>
        <vt:i4>2097162</vt:i4>
      </vt:variant>
      <vt:variant>
        <vt:i4>171</vt:i4>
      </vt:variant>
      <vt:variant>
        <vt:i4>0</vt:i4>
      </vt:variant>
      <vt:variant>
        <vt:i4>5</vt:i4>
      </vt:variant>
      <vt:variant>
        <vt:lpwstr/>
      </vt:variant>
      <vt:variant>
        <vt:lpwstr>RDC_11</vt:lpwstr>
      </vt:variant>
      <vt:variant>
        <vt:i4>2097163</vt:i4>
      </vt:variant>
      <vt:variant>
        <vt:i4>168</vt:i4>
      </vt:variant>
      <vt:variant>
        <vt:i4>0</vt:i4>
      </vt:variant>
      <vt:variant>
        <vt:i4>5</vt:i4>
      </vt:variant>
      <vt:variant>
        <vt:lpwstr/>
      </vt:variant>
      <vt:variant>
        <vt:lpwstr>RDC_10</vt:lpwstr>
      </vt:variant>
      <vt:variant>
        <vt:i4>2621499</vt:i4>
      </vt:variant>
      <vt:variant>
        <vt:i4>165</vt:i4>
      </vt:variant>
      <vt:variant>
        <vt:i4>0</vt:i4>
      </vt:variant>
      <vt:variant>
        <vt:i4>5</vt:i4>
      </vt:variant>
      <vt:variant>
        <vt:lpwstr/>
      </vt:variant>
      <vt:variant>
        <vt:lpwstr>RDC_9</vt:lpwstr>
      </vt:variant>
      <vt:variant>
        <vt:i4>2687035</vt:i4>
      </vt:variant>
      <vt:variant>
        <vt:i4>162</vt:i4>
      </vt:variant>
      <vt:variant>
        <vt:i4>0</vt:i4>
      </vt:variant>
      <vt:variant>
        <vt:i4>5</vt:i4>
      </vt:variant>
      <vt:variant>
        <vt:lpwstr/>
      </vt:variant>
      <vt:variant>
        <vt:lpwstr>RDC_8</vt:lpwstr>
      </vt:variant>
      <vt:variant>
        <vt:i4>2490427</vt:i4>
      </vt:variant>
      <vt:variant>
        <vt:i4>159</vt:i4>
      </vt:variant>
      <vt:variant>
        <vt:i4>0</vt:i4>
      </vt:variant>
      <vt:variant>
        <vt:i4>5</vt:i4>
      </vt:variant>
      <vt:variant>
        <vt:lpwstr/>
      </vt:variant>
      <vt:variant>
        <vt:lpwstr>RDC_7</vt:lpwstr>
      </vt:variant>
      <vt:variant>
        <vt:i4>1966145</vt:i4>
      </vt:variant>
      <vt:variant>
        <vt:i4>156</vt:i4>
      </vt:variant>
      <vt:variant>
        <vt:i4>0</vt:i4>
      </vt:variant>
      <vt:variant>
        <vt:i4>5</vt:i4>
      </vt:variant>
      <vt:variant>
        <vt:lpwstr>http://monuc.unmissions.org/Default.aspx?tabid=1069&amp;ctl=Details&amp;mid=1143&amp;ItemID=8684</vt:lpwstr>
      </vt:variant>
      <vt:variant>
        <vt:lpwstr/>
      </vt:variant>
      <vt:variant>
        <vt:i4>2555963</vt:i4>
      </vt:variant>
      <vt:variant>
        <vt:i4>153</vt:i4>
      </vt:variant>
      <vt:variant>
        <vt:i4>0</vt:i4>
      </vt:variant>
      <vt:variant>
        <vt:i4>5</vt:i4>
      </vt:variant>
      <vt:variant>
        <vt:lpwstr/>
      </vt:variant>
      <vt:variant>
        <vt:lpwstr>RDC_6</vt:lpwstr>
      </vt:variant>
      <vt:variant>
        <vt:i4>2359355</vt:i4>
      </vt:variant>
      <vt:variant>
        <vt:i4>150</vt:i4>
      </vt:variant>
      <vt:variant>
        <vt:i4>0</vt:i4>
      </vt:variant>
      <vt:variant>
        <vt:i4>5</vt:i4>
      </vt:variant>
      <vt:variant>
        <vt:lpwstr/>
      </vt:variant>
      <vt:variant>
        <vt:lpwstr>RDC_5</vt:lpwstr>
      </vt:variant>
      <vt:variant>
        <vt:i4>2424891</vt:i4>
      </vt:variant>
      <vt:variant>
        <vt:i4>147</vt:i4>
      </vt:variant>
      <vt:variant>
        <vt:i4>0</vt:i4>
      </vt:variant>
      <vt:variant>
        <vt:i4>5</vt:i4>
      </vt:variant>
      <vt:variant>
        <vt:lpwstr/>
      </vt:variant>
      <vt:variant>
        <vt:lpwstr>RDC_4</vt:lpwstr>
      </vt:variant>
      <vt:variant>
        <vt:i4>2228283</vt:i4>
      </vt:variant>
      <vt:variant>
        <vt:i4>144</vt:i4>
      </vt:variant>
      <vt:variant>
        <vt:i4>0</vt:i4>
      </vt:variant>
      <vt:variant>
        <vt:i4>5</vt:i4>
      </vt:variant>
      <vt:variant>
        <vt:lpwstr/>
      </vt:variant>
      <vt:variant>
        <vt:lpwstr>RDC_3</vt:lpwstr>
      </vt:variant>
      <vt:variant>
        <vt:i4>1179748</vt:i4>
      </vt:variant>
      <vt:variant>
        <vt:i4>141</vt:i4>
      </vt:variant>
      <vt:variant>
        <vt:i4>0</vt:i4>
      </vt:variant>
      <vt:variant>
        <vt:i4>5</vt:i4>
      </vt:variant>
      <vt:variant>
        <vt:lpwstr/>
      </vt:variant>
      <vt:variant>
        <vt:lpwstr>RDC_2_1</vt:lpwstr>
      </vt:variant>
      <vt:variant>
        <vt:i4>2293819</vt:i4>
      </vt:variant>
      <vt:variant>
        <vt:i4>138</vt:i4>
      </vt:variant>
      <vt:variant>
        <vt:i4>0</vt:i4>
      </vt:variant>
      <vt:variant>
        <vt:i4>5</vt:i4>
      </vt:variant>
      <vt:variant>
        <vt:lpwstr/>
      </vt:variant>
      <vt:variant>
        <vt:lpwstr>RDC_2</vt:lpwstr>
      </vt:variant>
      <vt:variant>
        <vt:i4>2097211</vt:i4>
      </vt:variant>
      <vt:variant>
        <vt:i4>135</vt:i4>
      </vt:variant>
      <vt:variant>
        <vt:i4>0</vt:i4>
      </vt:variant>
      <vt:variant>
        <vt:i4>5</vt:i4>
      </vt:variant>
      <vt:variant>
        <vt:lpwstr/>
      </vt:variant>
      <vt:variant>
        <vt:lpwstr>RDC_1</vt:lpwstr>
      </vt:variant>
      <vt:variant>
        <vt:i4>5898330</vt:i4>
      </vt:variant>
      <vt:variant>
        <vt:i4>132</vt:i4>
      </vt:variant>
      <vt:variant>
        <vt:i4>0</vt:i4>
      </vt:variant>
      <vt:variant>
        <vt:i4>5</vt:i4>
      </vt:variant>
      <vt:variant>
        <vt:lpwstr>http://www.crisisgroup.org/fr/regions/afrique/corne-de-lafrique/ouganda/156-lra-a-regional-strategy-beyond-killing-kony.aspx</vt:lpwstr>
      </vt:variant>
      <vt:variant>
        <vt:lpwstr/>
      </vt:variant>
      <vt:variant>
        <vt:i4>3735594</vt:i4>
      </vt:variant>
      <vt:variant>
        <vt:i4>129</vt:i4>
      </vt:variant>
      <vt:variant>
        <vt:i4>0</vt:i4>
      </vt:variant>
      <vt:variant>
        <vt:i4>5</vt:i4>
      </vt:variant>
      <vt:variant>
        <vt:lpwstr/>
      </vt:variant>
      <vt:variant>
        <vt:lpwstr>OUG_1</vt:lpwstr>
      </vt:variant>
      <vt:variant>
        <vt:i4>2228266</vt:i4>
      </vt:variant>
      <vt:variant>
        <vt:i4>126</vt:i4>
      </vt:variant>
      <vt:variant>
        <vt:i4>0</vt:i4>
      </vt:variant>
      <vt:variant>
        <vt:i4>5</vt:i4>
      </vt:variant>
      <vt:variant>
        <vt:lpwstr/>
      </vt:variant>
      <vt:variant>
        <vt:lpwstr>BUR_2</vt:lpwstr>
      </vt:variant>
      <vt:variant>
        <vt:i4>2162730</vt:i4>
      </vt:variant>
      <vt:variant>
        <vt:i4>123</vt:i4>
      </vt:variant>
      <vt:variant>
        <vt:i4>0</vt:i4>
      </vt:variant>
      <vt:variant>
        <vt:i4>5</vt:i4>
      </vt:variant>
      <vt:variant>
        <vt:lpwstr/>
      </vt:variant>
      <vt:variant>
        <vt:lpwstr>BUR_1</vt:lpwstr>
      </vt:variant>
      <vt:variant>
        <vt:i4>2424872</vt:i4>
      </vt:variant>
      <vt:variant>
        <vt:i4>120</vt:i4>
      </vt:variant>
      <vt:variant>
        <vt:i4>0</vt:i4>
      </vt:variant>
      <vt:variant>
        <vt:i4>5</vt:i4>
      </vt:variant>
      <vt:variant>
        <vt:lpwstr/>
      </vt:variant>
      <vt:variant>
        <vt:lpwstr>RWA_6</vt:lpwstr>
      </vt:variant>
      <vt:variant>
        <vt:i4>2490408</vt:i4>
      </vt:variant>
      <vt:variant>
        <vt:i4>117</vt:i4>
      </vt:variant>
      <vt:variant>
        <vt:i4>0</vt:i4>
      </vt:variant>
      <vt:variant>
        <vt:i4>5</vt:i4>
      </vt:variant>
      <vt:variant>
        <vt:lpwstr/>
      </vt:variant>
      <vt:variant>
        <vt:lpwstr>RWA_5</vt:lpwstr>
      </vt:variant>
      <vt:variant>
        <vt:i4>2097192</vt:i4>
      </vt:variant>
      <vt:variant>
        <vt:i4>114</vt:i4>
      </vt:variant>
      <vt:variant>
        <vt:i4>0</vt:i4>
      </vt:variant>
      <vt:variant>
        <vt:i4>5</vt:i4>
      </vt:variant>
      <vt:variant>
        <vt:lpwstr/>
      </vt:variant>
      <vt:variant>
        <vt:lpwstr>RWA_3</vt:lpwstr>
      </vt:variant>
      <vt:variant>
        <vt:i4>2555944</vt:i4>
      </vt:variant>
      <vt:variant>
        <vt:i4>111</vt:i4>
      </vt:variant>
      <vt:variant>
        <vt:i4>0</vt:i4>
      </vt:variant>
      <vt:variant>
        <vt:i4>5</vt:i4>
      </vt:variant>
      <vt:variant>
        <vt:lpwstr/>
      </vt:variant>
      <vt:variant>
        <vt:lpwstr>RWA_4</vt:lpwstr>
      </vt:variant>
      <vt:variant>
        <vt:i4>2162728</vt:i4>
      </vt:variant>
      <vt:variant>
        <vt:i4>108</vt:i4>
      </vt:variant>
      <vt:variant>
        <vt:i4>0</vt:i4>
      </vt:variant>
      <vt:variant>
        <vt:i4>5</vt:i4>
      </vt:variant>
      <vt:variant>
        <vt:lpwstr/>
      </vt:variant>
      <vt:variant>
        <vt:lpwstr>RWA_2</vt:lpwstr>
      </vt:variant>
      <vt:variant>
        <vt:i4>2228264</vt:i4>
      </vt:variant>
      <vt:variant>
        <vt:i4>105</vt:i4>
      </vt:variant>
      <vt:variant>
        <vt:i4>0</vt:i4>
      </vt:variant>
      <vt:variant>
        <vt:i4>5</vt:i4>
      </vt:variant>
      <vt:variant>
        <vt:lpwstr/>
      </vt:variant>
      <vt:variant>
        <vt:lpwstr>RWA_1</vt:lpwstr>
      </vt:variant>
      <vt:variant>
        <vt:i4>3735594</vt:i4>
      </vt:variant>
      <vt:variant>
        <vt:i4>102</vt:i4>
      </vt:variant>
      <vt:variant>
        <vt:i4>0</vt:i4>
      </vt:variant>
      <vt:variant>
        <vt:i4>5</vt:i4>
      </vt:variant>
      <vt:variant>
        <vt:lpwstr/>
      </vt:variant>
      <vt:variant>
        <vt:lpwstr>OUG_1</vt:lpwstr>
      </vt:variant>
      <vt:variant>
        <vt:i4>2228266</vt:i4>
      </vt:variant>
      <vt:variant>
        <vt:i4>99</vt:i4>
      </vt:variant>
      <vt:variant>
        <vt:i4>0</vt:i4>
      </vt:variant>
      <vt:variant>
        <vt:i4>5</vt:i4>
      </vt:variant>
      <vt:variant>
        <vt:lpwstr/>
      </vt:variant>
      <vt:variant>
        <vt:lpwstr>BUR_2</vt:lpwstr>
      </vt:variant>
      <vt:variant>
        <vt:i4>2162730</vt:i4>
      </vt:variant>
      <vt:variant>
        <vt:i4>96</vt:i4>
      </vt:variant>
      <vt:variant>
        <vt:i4>0</vt:i4>
      </vt:variant>
      <vt:variant>
        <vt:i4>5</vt:i4>
      </vt:variant>
      <vt:variant>
        <vt:lpwstr/>
      </vt:variant>
      <vt:variant>
        <vt:lpwstr>BUR_1</vt:lpwstr>
      </vt:variant>
      <vt:variant>
        <vt:i4>2293773</vt:i4>
      </vt:variant>
      <vt:variant>
        <vt:i4>93</vt:i4>
      </vt:variant>
      <vt:variant>
        <vt:i4>0</vt:i4>
      </vt:variant>
      <vt:variant>
        <vt:i4>5</vt:i4>
      </vt:variant>
      <vt:variant>
        <vt:lpwstr/>
      </vt:variant>
      <vt:variant>
        <vt:lpwstr>RDC_26</vt:lpwstr>
      </vt:variant>
      <vt:variant>
        <vt:i4>2293774</vt:i4>
      </vt:variant>
      <vt:variant>
        <vt:i4>90</vt:i4>
      </vt:variant>
      <vt:variant>
        <vt:i4>0</vt:i4>
      </vt:variant>
      <vt:variant>
        <vt:i4>5</vt:i4>
      </vt:variant>
      <vt:variant>
        <vt:lpwstr/>
      </vt:variant>
      <vt:variant>
        <vt:lpwstr>RDC_25</vt:lpwstr>
      </vt:variant>
      <vt:variant>
        <vt:i4>2293775</vt:i4>
      </vt:variant>
      <vt:variant>
        <vt:i4>87</vt:i4>
      </vt:variant>
      <vt:variant>
        <vt:i4>0</vt:i4>
      </vt:variant>
      <vt:variant>
        <vt:i4>5</vt:i4>
      </vt:variant>
      <vt:variant>
        <vt:lpwstr/>
      </vt:variant>
      <vt:variant>
        <vt:lpwstr>RDC_24</vt:lpwstr>
      </vt:variant>
      <vt:variant>
        <vt:i4>2293768</vt:i4>
      </vt:variant>
      <vt:variant>
        <vt:i4>84</vt:i4>
      </vt:variant>
      <vt:variant>
        <vt:i4>0</vt:i4>
      </vt:variant>
      <vt:variant>
        <vt:i4>5</vt:i4>
      </vt:variant>
      <vt:variant>
        <vt:lpwstr/>
      </vt:variant>
      <vt:variant>
        <vt:lpwstr>RDC_23</vt:lpwstr>
      </vt:variant>
      <vt:variant>
        <vt:i4>2293763</vt:i4>
      </vt:variant>
      <vt:variant>
        <vt:i4>81</vt:i4>
      </vt:variant>
      <vt:variant>
        <vt:i4>0</vt:i4>
      </vt:variant>
      <vt:variant>
        <vt:i4>5</vt:i4>
      </vt:variant>
      <vt:variant>
        <vt:lpwstr/>
      </vt:variant>
      <vt:variant>
        <vt:lpwstr>RDC_28</vt:lpwstr>
      </vt:variant>
      <vt:variant>
        <vt:i4>2293772</vt:i4>
      </vt:variant>
      <vt:variant>
        <vt:i4>78</vt:i4>
      </vt:variant>
      <vt:variant>
        <vt:i4>0</vt:i4>
      </vt:variant>
      <vt:variant>
        <vt:i4>5</vt:i4>
      </vt:variant>
      <vt:variant>
        <vt:lpwstr/>
      </vt:variant>
      <vt:variant>
        <vt:lpwstr>RDC_27</vt:lpwstr>
      </vt:variant>
      <vt:variant>
        <vt:i4>2293769</vt:i4>
      </vt:variant>
      <vt:variant>
        <vt:i4>75</vt:i4>
      </vt:variant>
      <vt:variant>
        <vt:i4>0</vt:i4>
      </vt:variant>
      <vt:variant>
        <vt:i4>5</vt:i4>
      </vt:variant>
      <vt:variant>
        <vt:lpwstr/>
      </vt:variant>
      <vt:variant>
        <vt:lpwstr>RDC_22</vt:lpwstr>
      </vt:variant>
      <vt:variant>
        <vt:i4>2293770</vt:i4>
      </vt:variant>
      <vt:variant>
        <vt:i4>72</vt:i4>
      </vt:variant>
      <vt:variant>
        <vt:i4>0</vt:i4>
      </vt:variant>
      <vt:variant>
        <vt:i4>5</vt:i4>
      </vt:variant>
      <vt:variant>
        <vt:lpwstr/>
      </vt:variant>
      <vt:variant>
        <vt:lpwstr>RDC_21</vt:lpwstr>
      </vt:variant>
      <vt:variant>
        <vt:i4>2293771</vt:i4>
      </vt:variant>
      <vt:variant>
        <vt:i4>69</vt:i4>
      </vt:variant>
      <vt:variant>
        <vt:i4>0</vt:i4>
      </vt:variant>
      <vt:variant>
        <vt:i4>5</vt:i4>
      </vt:variant>
      <vt:variant>
        <vt:lpwstr/>
      </vt:variant>
      <vt:variant>
        <vt:lpwstr>RDC_20</vt:lpwstr>
      </vt:variant>
      <vt:variant>
        <vt:i4>2097164</vt:i4>
      </vt:variant>
      <vt:variant>
        <vt:i4>66</vt:i4>
      </vt:variant>
      <vt:variant>
        <vt:i4>0</vt:i4>
      </vt:variant>
      <vt:variant>
        <vt:i4>5</vt:i4>
      </vt:variant>
      <vt:variant>
        <vt:lpwstr/>
      </vt:variant>
      <vt:variant>
        <vt:lpwstr>RDC_17</vt:lpwstr>
      </vt:variant>
      <vt:variant>
        <vt:i4>2097165</vt:i4>
      </vt:variant>
      <vt:variant>
        <vt:i4>63</vt:i4>
      </vt:variant>
      <vt:variant>
        <vt:i4>0</vt:i4>
      </vt:variant>
      <vt:variant>
        <vt:i4>5</vt:i4>
      </vt:variant>
      <vt:variant>
        <vt:lpwstr/>
      </vt:variant>
      <vt:variant>
        <vt:lpwstr>RDC_16</vt:lpwstr>
      </vt:variant>
      <vt:variant>
        <vt:i4>2097154</vt:i4>
      </vt:variant>
      <vt:variant>
        <vt:i4>60</vt:i4>
      </vt:variant>
      <vt:variant>
        <vt:i4>0</vt:i4>
      </vt:variant>
      <vt:variant>
        <vt:i4>5</vt:i4>
      </vt:variant>
      <vt:variant>
        <vt:lpwstr/>
      </vt:variant>
      <vt:variant>
        <vt:lpwstr>RDC_19</vt:lpwstr>
      </vt:variant>
      <vt:variant>
        <vt:i4>2097155</vt:i4>
      </vt:variant>
      <vt:variant>
        <vt:i4>57</vt:i4>
      </vt:variant>
      <vt:variant>
        <vt:i4>0</vt:i4>
      </vt:variant>
      <vt:variant>
        <vt:i4>5</vt:i4>
      </vt:variant>
      <vt:variant>
        <vt:lpwstr/>
      </vt:variant>
      <vt:variant>
        <vt:lpwstr>RDC_18</vt:lpwstr>
      </vt:variant>
      <vt:variant>
        <vt:i4>8323135</vt:i4>
      </vt:variant>
      <vt:variant>
        <vt:i4>54</vt:i4>
      </vt:variant>
      <vt:variant>
        <vt:i4>0</vt:i4>
      </vt:variant>
      <vt:variant>
        <vt:i4>5</vt:i4>
      </vt:variant>
      <vt:variant>
        <vt:lpwstr/>
      </vt:variant>
      <vt:variant>
        <vt:lpwstr>RDC_15_1</vt:lpwstr>
      </vt:variant>
      <vt:variant>
        <vt:i4>2097166</vt:i4>
      </vt:variant>
      <vt:variant>
        <vt:i4>51</vt:i4>
      </vt:variant>
      <vt:variant>
        <vt:i4>0</vt:i4>
      </vt:variant>
      <vt:variant>
        <vt:i4>5</vt:i4>
      </vt:variant>
      <vt:variant>
        <vt:lpwstr/>
      </vt:variant>
      <vt:variant>
        <vt:lpwstr>RDC_15</vt:lpwstr>
      </vt:variant>
      <vt:variant>
        <vt:i4>2097167</vt:i4>
      </vt:variant>
      <vt:variant>
        <vt:i4>48</vt:i4>
      </vt:variant>
      <vt:variant>
        <vt:i4>0</vt:i4>
      </vt:variant>
      <vt:variant>
        <vt:i4>5</vt:i4>
      </vt:variant>
      <vt:variant>
        <vt:lpwstr/>
      </vt:variant>
      <vt:variant>
        <vt:lpwstr>RDC_14</vt:lpwstr>
      </vt:variant>
      <vt:variant>
        <vt:i4>2097160</vt:i4>
      </vt:variant>
      <vt:variant>
        <vt:i4>45</vt:i4>
      </vt:variant>
      <vt:variant>
        <vt:i4>0</vt:i4>
      </vt:variant>
      <vt:variant>
        <vt:i4>5</vt:i4>
      </vt:variant>
      <vt:variant>
        <vt:lpwstr/>
      </vt:variant>
      <vt:variant>
        <vt:lpwstr>RDC_13</vt:lpwstr>
      </vt:variant>
      <vt:variant>
        <vt:i4>2097211</vt:i4>
      </vt:variant>
      <vt:variant>
        <vt:i4>42</vt:i4>
      </vt:variant>
      <vt:variant>
        <vt:i4>0</vt:i4>
      </vt:variant>
      <vt:variant>
        <vt:i4>5</vt:i4>
      </vt:variant>
      <vt:variant>
        <vt:lpwstr/>
      </vt:variant>
      <vt:variant>
        <vt:lpwstr>RDC_1</vt:lpwstr>
      </vt:variant>
      <vt:variant>
        <vt:i4>2097161</vt:i4>
      </vt:variant>
      <vt:variant>
        <vt:i4>39</vt:i4>
      </vt:variant>
      <vt:variant>
        <vt:i4>0</vt:i4>
      </vt:variant>
      <vt:variant>
        <vt:i4>5</vt:i4>
      </vt:variant>
      <vt:variant>
        <vt:lpwstr/>
      </vt:variant>
      <vt:variant>
        <vt:lpwstr>RDC_12</vt:lpwstr>
      </vt:variant>
      <vt:variant>
        <vt:i4>1179748</vt:i4>
      </vt:variant>
      <vt:variant>
        <vt:i4>36</vt:i4>
      </vt:variant>
      <vt:variant>
        <vt:i4>0</vt:i4>
      </vt:variant>
      <vt:variant>
        <vt:i4>5</vt:i4>
      </vt:variant>
      <vt:variant>
        <vt:lpwstr/>
      </vt:variant>
      <vt:variant>
        <vt:lpwstr>RDC_2_1</vt:lpwstr>
      </vt:variant>
      <vt:variant>
        <vt:i4>2293819</vt:i4>
      </vt:variant>
      <vt:variant>
        <vt:i4>33</vt:i4>
      </vt:variant>
      <vt:variant>
        <vt:i4>0</vt:i4>
      </vt:variant>
      <vt:variant>
        <vt:i4>5</vt:i4>
      </vt:variant>
      <vt:variant>
        <vt:lpwstr/>
      </vt:variant>
      <vt:variant>
        <vt:lpwstr>RDC_2</vt:lpwstr>
      </vt:variant>
      <vt:variant>
        <vt:i4>2490427</vt:i4>
      </vt:variant>
      <vt:variant>
        <vt:i4>30</vt:i4>
      </vt:variant>
      <vt:variant>
        <vt:i4>0</vt:i4>
      </vt:variant>
      <vt:variant>
        <vt:i4>5</vt:i4>
      </vt:variant>
      <vt:variant>
        <vt:lpwstr/>
      </vt:variant>
      <vt:variant>
        <vt:lpwstr>RDC_7</vt:lpwstr>
      </vt:variant>
      <vt:variant>
        <vt:i4>2687035</vt:i4>
      </vt:variant>
      <vt:variant>
        <vt:i4>27</vt:i4>
      </vt:variant>
      <vt:variant>
        <vt:i4>0</vt:i4>
      </vt:variant>
      <vt:variant>
        <vt:i4>5</vt:i4>
      </vt:variant>
      <vt:variant>
        <vt:lpwstr/>
      </vt:variant>
      <vt:variant>
        <vt:lpwstr>RDC_8</vt:lpwstr>
      </vt:variant>
      <vt:variant>
        <vt:i4>2424891</vt:i4>
      </vt:variant>
      <vt:variant>
        <vt:i4>24</vt:i4>
      </vt:variant>
      <vt:variant>
        <vt:i4>0</vt:i4>
      </vt:variant>
      <vt:variant>
        <vt:i4>5</vt:i4>
      </vt:variant>
      <vt:variant>
        <vt:lpwstr/>
      </vt:variant>
      <vt:variant>
        <vt:lpwstr>RDC_4</vt:lpwstr>
      </vt:variant>
      <vt:variant>
        <vt:i4>8323131</vt:i4>
      </vt:variant>
      <vt:variant>
        <vt:i4>21</vt:i4>
      </vt:variant>
      <vt:variant>
        <vt:i4>0</vt:i4>
      </vt:variant>
      <vt:variant>
        <vt:i4>5</vt:i4>
      </vt:variant>
      <vt:variant>
        <vt:lpwstr/>
      </vt:variant>
      <vt:variant>
        <vt:lpwstr>RDC_12_2</vt:lpwstr>
      </vt:variant>
      <vt:variant>
        <vt:i4>2555963</vt:i4>
      </vt:variant>
      <vt:variant>
        <vt:i4>18</vt:i4>
      </vt:variant>
      <vt:variant>
        <vt:i4>0</vt:i4>
      </vt:variant>
      <vt:variant>
        <vt:i4>5</vt:i4>
      </vt:variant>
      <vt:variant>
        <vt:lpwstr/>
      </vt:variant>
      <vt:variant>
        <vt:lpwstr>RDC_6</vt:lpwstr>
      </vt:variant>
      <vt:variant>
        <vt:i4>2097163</vt:i4>
      </vt:variant>
      <vt:variant>
        <vt:i4>15</vt:i4>
      </vt:variant>
      <vt:variant>
        <vt:i4>0</vt:i4>
      </vt:variant>
      <vt:variant>
        <vt:i4>5</vt:i4>
      </vt:variant>
      <vt:variant>
        <vt:lpwstr/>
      </vt:variant>
      <vt:variant>
        <vt:lpwstr>RDC_10</vt:lpwstr>
      </vt:variant>
      <vt:variant>
        <vt:i4>8323128</vt:i4>
      </vt:variant>
      <vt:variant>
        <vt:i4>12</vt:i4>
      </vt:variant>
      <vt:variant>
        <vt:i4>0</vt:i4>
      </vt:variant>
      <vt:variant>
        <vt:i4>5</vt:i4>
      </vt:variant>
      <vt:variant>
        <vt:lpwstr/>
      </vt:variant>
      <vt:variant>
        <vt:lpwstr>RDC_12_1</vt:lpwstr>
      </vt:variant>
      <vt:variant>
        <vt:i4>2097162</vt:i4>
      </vt:variant>
      <vt:variant>
        <vt:i4>9</vt:i4>
      </vt:variant>
      <vt:variant>
        <vt:i4>0</vt:i4>
      </vt:variant>
      <vt:variant>
        <vt:i4>5</vt:i4>
      </vt:variant>
      <vt:variant>
        <vt:lpwstr/>
      </vt:variant>
      <vt:variant>
        <vt:lpwstr>RDC_11</vt:lpwstr>
      </vt:variant>
      <vt:variant>
        <vt:i4>2359355</vt:i4>
      </vt:variant>
      <vt:variant>
        <vt:i4>6</vt:i4>
      </vt:variant>
      <vt:variant>
        <vt:i4>0</vt:i4>
      </vt:variant>
      <vt:variant>
        <vt:i4>5</vt:i4>
      </vt:variant>
      <vt:variant>
        <vt:lpwstr/>
      </vt:variant>
      <vt:variant>
        <vt:lpwstr>RDC_5</vt:lpwstr>
      </vt:variant>
      <vt:variant>
        <vt:i4>2228283</vt:i4>
      </vt:variant>
      <vt:variant>
        <vt:i4>3</vt:i4>
      </vt:variant>
      <vt:variant>
        <vt:i4>0</vt:i4>
      </vt:variant>
      <vt:variant>
        <vt:i4>5</vt:i4>
      </vt:variant>
      <vt:variant>
        <vt:lpwstr/>
      </vt:variant>
      <vt:variant>
        <vt:lpwstr>RDC_3</vt:lpwstr>
      </vt:variant>
      <vt:variant>
        <vt:i4>2621499</vt:i4>
      </vt:variant>
      <vt:variant>
        <vt:i4>0</vt:i4>
      </vt:variant>
      <vt:variant>
        <vt:i4>0</vt:i4>
      </vt:variant>
      <vt:variant>
        <vt:i4>5</vt:i4>
      </vt:variant>
      <vt:variant>
        <vt:lpwstr/>
      </vt:variant>
      <vt:variant>
        <vt:lpwstr>RDC_9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Éphémérides G</dc:title>
  <dc:creator>Jean-Claude Willame</dc:creator>
  <cp:lastModifiedBy>Kira</cp:lastModifiedBy>
  <cp:revision>2</cp:revision>
  <dcterms:created xsi:type="dcterms:W3CDTF">2010-05-17T02:03:00Z</dcterms:created>
  <dcterms:modified xsi:type="dcterms:W3CDTF">2010-05-17T02:03:00Z</dcterms:modified>
</cp:coreProperties>
</file>